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457B7" w14:textId="77777777" w:rsidR="0072288B" w:rsidRPr="00AA03CB" w:rsidRDefault="00EE790A" w:rsidP="0072288B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lang w:val="en-US"/>
        </w:rPr>
      </w:pPr>
      <w:r w:rsidRPr="00AA03CB">
        <w:rPr>
          <w:rFonts w:ascii="Arial" w:hAnsi="Arial" w:cs="Arial"/>
          <w:color w:val="auto"/>
          <w:sz w:val="36"/>
          <w:szCs w:val="36"/>
        </w:rPr>
        <w:fldChar w:fldCharType="begin"/>
      </w:r>
      <w:r w:rsidRPr="00AA03CB">
        <w:rPr>
          <w:rFonts w:ascii="Arial" w:hAnsi="Arial" w:cs="Arial"/>
          <w:color w:val="auto"/>
          <w:sz w:val="36"/>
          <w:szCs w:val="36"/>
          <w:lang w:val="en-US"/>
        </w:rPr>
        <w:instrText>HYPERLINK "http://www.euc.ac.cy/en/about-us/library"</w:instrText>
      </w:r>
      <w:r w:rsidRPr="00AA03CB">
        <w:rPr>
          <w:rFonts w:ascii="Arial" w:hAnsi="Arial" w:cs="Arial"/>
          <w:color w:val="auto"/>
          <w:sz w:val="36"/>
          <w:szCs w:val="36"/>
        </w:rPr>
        <w:fldChar w:fldCharType="separate"/>
      </w:r>
      <w:r w:rsidR="0072288B" w:rsidRPr="00AA03CB">
        <w:rPr>
          <w:rStyle w:val="Collegamentoipertestuale"/>
          <w:rFonts w:ascii="Arial" w:hAnsi="Arial" w:cs="Arial"/>
          <w:bCs w:val="0"/>
          <w:color w:val="auto"/>
          <w:sz w:val="36"/>
          <w:szCs w:val="36"/>
          <w:u w:val="none"/>
          <w:lang w:val="en-US"/>
        </w:rPr>
        <w:t>1                      E</w:t>
      </w:r>
      <w:r w:rsidR="0072288B" w:rsidRPr="00AA03CB">
        <w:rPr>
          <w:rStyle w:val="Collegamentoipertestuale"/>
          <w:rFonts w:ascii="Arial" w:hAnsi="Arial" w:cs="Arial"/>
          <w:bCs w:val="0"/>
          <w:color w:val="auto"/>
          <w:sz w:val="36"/>
          <w:szCs w:val="36"/>
          <w:lang w:val="en-US"/>
        </w:rPr>
        <w:t>UROPEAN UNIVERSITY CYPRUS - LIBRARY</w:t>
      </w:r>
      <w:r w:rsidRPr="00AA03CB">
        <w:rPr>
          <w:rFonts w:ascii="Arial" w:hAnsi="Arial" w:cs="Arial"/>
          <w:color w:val="auto"/>
          <w:sz w:val="36"/>
          <w:szCs w:val="36"/>
        </w:rPr>
        <w:fldChar w:fldCharType="end"/>
      </w:r>
      <w:r w:rsidR="00AA03CB" w:rsidRPr="00AA03CB">
        <w:rPr>
          <w:rFonts w:ascii="Arial" w:hAnsi="Arial" w:cs="Arial"/>
          <w:color w:val="auto"/>
          <w:sz w:val="36"/>
          <w:szCs w:val="36"/>
          <w:lang w:val="en-US"/>
        </w:rPr>
        <w:t xml:space="preserve"> </w:t>
      </w:r>
      <w:proofErr w:type="gramStart"/>
      <w:r w:rsidR="00AA03CB" w:rsidRPr="00AA03CB">
        <w:rPr>
          <w:rFonts w:ascii="Arial" w:hAnsi="Arial" w:cs="Arial"/>
          <w:color w:val="auto"/>
          <w:sz w:val="36"/>
          <w:szCs w:val="36"/>
          <w:lang w:val="en-US"/>
        </w:rPr>
        <w:t>–</w:t>
      </w:r>
      <w:r w:rsidR="00AA03CB">
        <w:rPr>
          <w:rFonts w:ascii="Arial" w:hAnsi="Arial" w:cs="Arial"/>
          <w:color w:val="auto"/>
          <w:sz w:val="36"/>
          <w:szCs w:val="36"/>
          <w:lang w:val="en-US"/>
        </w:rPr>
        <w:t xml:space="preserve"> </w:t>
      </w:r>
      <w:r w:rsidR="00AA03CB" w:rsidRPr="00AA03CB">
        <w:rPr>
          <w:rFonts w:ascii="Arial" w:hAnsi="Arial" w:cs="Arial"/>
          <w:color w:val="auto"/>
          <w:sz w:val="36"/>
          <w:szCs w:val="36"/>
          <w:lang w:val="en-US"/>
        </w:rPr>
        <w:t xml:space="preserve"> </w:t>
      </w:r>
      <w:r w:rsidR="00AA03CB" w:rsidRPr="00AA03CB">
        <w:rPr>
          <w:rFonts w:ascii="Arial" w:hAnsi="Arial" w:cs="Arial"/>
          <w:b w:val="0"/>
          <w:color w:val="auto"/>
          <w:sz w:val="36"/>
          <w:szCs w:val="36"/>
          <w:lang w:val="en-US"/>
        </w:rPr>
        <w:t>(</w:t>
      </w:r>
      <w:proofErr w:type="gramEnd"/>
      <w:r w:rsidR="00AA03CB" w:rsidRPr="00AA03CB">
        <w:rPr>
          <w:rFonts w:ascii="Arial" w:hAnsi="Arial" w:cs="Arial"/>
          <w:b w:val="0"/>
          <w:color w:val="auto"/>
          <w:sz w:val="36"/>
          <w:szCs w:val="36"/>
          <w:lang w:val="en-US"/>
        </w:rPr>
        <w:t>Cipro)</w:t>
      </w:r>
      <w:r w:rsidR="00AA03CB" w:rsidRPr="00AA03CB">
        <w:rPr>
          <w:rFonts w:ascii="Arial" w:hAnsi="Arial" w:cs="Arial"/>
          <w:color w:val="auto"/>
          <w:sz w:val="36"/>
          <w:szCs w:val="36"/>
          <w:lang w:val="en-US"/>
        </w:rPr>
        <w:t xml:space="preserve"> </w:t>
      </w:r>
    </w:p>
    <w:p w14:paraId="04C5EB70" w14:textId="77777777" w:rsidR="001F5505" w:rsidRDefault="00011529" w:rsidP="0072288B">
      <w:pPr>
        <w:rPr>
          <w:rFonts w:ascii="Arial" w:hAnsi="Arial" w:cs="Arial"/>
          <w:sz w:val="24"/>
          <w:szCs w:val="24"/>
          <w:lang w:val="en-US"/>
        </w:rPr>
      </w:pPr>
      <w:hyperlink r:id="rId4" w:history="1">
        <w:r w:rsidR="00BD39AD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http://eds.a.ebscohost.com/eds/results?vid=1&amp;sid=58b801a0-7e8a-46e5-a17c-f60ba3e9b734%40sessionmgr4006&amp;bquery=(dislessia+AND+e+AND+riabilitazione)&amp;bdata=JnR5cGU9MCZzaXRlPWVkcy1saXZl</w:t>
        </w:r>
      </w:hyperlink>
    </w:p>
    <w:p w14:paraId="37E5E701" w14:textId="77777777" w:rsidR="001F5505" w:rsidRPr="00CB7297" w:rsidRDefault="00347E0A" w:rsidP="007228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04AB5B44" wp14:editId="3CD90563">
            <wp:simplePos x="0" y="0"/>
            <wp:positionH relativeFrom="column">
              <wp:posOffset>62865</wp:posOffset>
            </wp:positionH>
            <wp:positionV relativeFrom="paragraph">
              <wp:posOffset>180340</wp:posOffset>
            </wp:positionV>
            <wp:extent cx="8533130" cy="421957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195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DBD780" w14:textId="77777777" w:rsidR="00347E0A" w:rsidRPr="00AA03CB" w:rsidRDefault="00347E0A" w:rsidP="0072288B">
      <w:pPr>
        <w:rPr>
          <w:rFonts w:ascii="Arial" w:hAnsi="Arial" w:cs="Arial"/>
          <w:noProof/>
          <w:sz w:val="24"/>
          <w:szCs w:val="24"/>
          <w:lang w:val="en-US" w:eastAsia="it-IT"/>
        </w:rPr>
      </w:pPr>
    </w:p>
    <w:p w14:paraId="51E6FD93" w14:textId="77777777" w:rsidR="0072288B" w:rsidRPr="00CB7297" w:rsidRDefault="0072288B" w:rsidP="0072288B">
      <w:pPr>
        <w:rPr>
          <w:rFonts w:ascii="Arial" w:hAnsi="Arial" w:cs="Arial"/>
          <w:sz w:val="24"/>
          <w:szCs w:val="24"/>
          <w:lang w:val="en-US"/>
        </w:rPr>
      </w:pPr>
    </w:p>
    <w:p w14:paraId="259AD376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3FAF0E4A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39C3FE1B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2EF827C1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0119D7B5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5774DDE5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39717B4D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5194077F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36F07AC3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42A26CB2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6C30CB0B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26EA51CB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0650A8B3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5F64873C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2EA4E915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078E8DC5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02E16875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1C70F239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34094482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62960ADD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312B9FBF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719C2598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0E5B35CD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0E1570E0" w14:textId="77777777" w:rsidR="00011529" w:rsidRDefault="00011529" w:rsidP="00011529">
      <w:pPr>
        <w:spacing w:line="204" w:lineRule="atLeast"/>
        <w:rPr>
          <w:rStyle w:val="Collegamentoipertestuale"/>
          <w:b/>
          <w:color w:val="auto"/>
          <w:u w:val="none"/>
          <w:lang w:val="en-US"/>
        </w:rPr>
      </w:pPr>
      <w:hyperlink r:id="rId6" w:history="1">
        <w:r>
          <w:rPr>
            <w:rStyle w:val="Collegamentoipertestuale"/>
            <w:rFonts w:ascii="Arial" w:hAnsi="Arial" w:cs="Arial"/>
            <w:b/>
            <w:bCs/>
            <w:sz w:val="24"/>
            <w:szCs w:val="24"/>
            <w:shd w:val="clear" w:color="auto" w:fill="FFFFFF"/>
            <w:lang w:val="en-US"/>
          </w:rPr>
          <w:t>Library Hours | Library, University of Cyprus</w:t>
        </w:r>
      </w:hyperlink>
    </w:p>
    <w:p w14:paraId="6797FAC5" w14:textId="77777777" w:rsidR="00011529" w:rsidRDefault="00011529" w:rsidP="00011529">
      <w:r>
        <w:rPr>
          <w:lang w:val="en-US"/>
        </w:rPr>
        <w:t>http://eds.b.ebscohost.com/eds/results?vid=2&amp;sid=43ee6c7d-060a-4d36-b53d-7041fe4992a1%40pdc-v-sessmgr04&amp;bquery=dislessia+e+riabilitazione&amp;bdata=JmNsaTA9RlQxJmNsdjA9WSZ0eXBlPTAmc2VhcmNoTW9kZT1TdGFuZGFyZCZzaXRlPWVkcy1saXZl</w:t>
      </w:r>
    </w:p>
    <w:p w14:paraId="4C7C36A6" w14:textId="30050498" w:rsidR="00011529" w:rsidRDefault="00011529" w:rsidP="0001152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6F6228" wp14:editId="4C45E23C">
            <wp:simplePos x="0" y="0"/>
            <wp:positionH relativeFrom="column">
              <wp:posOffset>18415</wp:posOffset>
            </wp:positionH>
            <wp:positionV relativeFrom="paragraph">
              <wp:posOffset>55880</wp:posOffset>
            </wp:positionV>
            <wp:extent cx="5400675" cy="2406650"/>
            <wp:effectExtent l="19050" t="1905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066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96B66" w14:textId="77777777" w:rsidR="00011529" w:rsidRDefault="00011529" w:rsidP="00011529">
      <w:pPr>
        <w:rPr>
          <w:lang w:val="en-US"/>
        </w:rPr>
      </w:pPr>
    </w:p>
    <w:p w14:paraId="1FAA13E1" w14:textId="77777777" w:rsidR="00011529" w:rsidRDefault="00011529" w:rsidP="00011529">
      <w:pPr>
        <w:rPr>
          <w:lang w:val="en-US"/>
        </w:rPr>
      </w:pPr>
    </w:p>
    <w:p w14:paraId="5AC960D3" w14:textId="77777777" w:rsidR="00011529" w:rsidRDefault="00011529" w:rsidP="00011529">
      <w:pPr>
        <w:rPr>
          <w:lang w:val="en-US"/>
        </w:rPr>
      </w:pPr>
    </w:p>
    <w:p w14:paraId="7A94606E" w14:textId="77777777" w:rsidR="00011529" w:rsidRDefault="00011529" w:rsidP="00011529">
      <w:pPr>
        <w:rPr>
          <w:lang w:val="en-US"/>
        </w:rPr>
      </w:pPr>
    </w:p>
    <w:p w14:paraId="29445DBD" w14:textId="77777777" w:rsidR="00011529" w:rsidRDefault="00011529" w:rsidP="00011529">
      <w:pPr>
        <w:rPr>
          <w:lang w:val="en-US"/>
        </w:rPr>
      </w:pPr>
    </w:p>
    <w:p w14:paraId="3ECCE637" w14:textId="77777777" w:rsidR="00011529" w:rsidRDefault="00011529" w:rsidP="00011529">
      <w:pPr>
        <w:rPr>
          <w:lang w:val="en-US"/>
        </w:rPr>
      </w:pPr>
    </w:p>
    <w:p w14:paraId="55A89B8E" w14:textId="77777777" w:rsidR="00011529" w:rsidRDefault="00011529" w:rsidP="00011529">
      <w:pPr>
        <w:rPr>
          <w:lang w:val="en-US"/>
        </w:rPr>
      </w:pPr>
    </w:p>
    <w:p w14:paraId="40646CAE" w14:textId="77777777" w:rsidR="00011529" w:rsidRDefault="00011529" w:rsidP="00011529">
      <w:pPr>
        <w:rPr>
          <w:lang w:val="en-US"/>
        </w:rPr>
      </w:pPr>
    </w:p>
    <w:p w14:paraId="5C2BBD6E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150F1B80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7F9EBE9C" w14:textId="77777777" w:rsidR="0072288B" w:rsidRPr="00CB7297" w:rsidRDefault="0072288B" w:rsidP="0072288B">
      <w:pPr>
        <w:rPr>
          <w:rFonts w:ascii="Arial" w:hAnsi="Arial" w:cs="Arial"/>
          <w:sz w:val="20"/>
          <w:szCs w:val="20"/>
          <w:lang w:val="en-US"/>
        </w:rPr>
      </w:pPr>
    </w:p>
    <w:p w14:paraId="080360F5" w14:textId="4B8E0B2B" w:rsidR="00011529" w:rsidRDefault="00011529">
      <w:pPr>
        <w:spacing w:line="247" w:lineRule="auto"/>
        <w:jc w:val="both"/>
        <w:rPr>
          <w:lang w:val="en-US"/>
        </w:rPr>
      </w:pPr>
      <w:r>
        <w:rPr>
          <w:lang w:val="en-US"/>
        </w:rPr>
        <w:br w:type="page"/>
      </w:r>
    </w:p>
    <w:p w14:paraId="234F4332" w14:textId="77777777" w:rsidR="00290393" w:rsidRPr="0072288B" w:rsidRDefault="00011529">
      <w:pPr>
        <w:rPr>
          <w:lang w:val="en-US"/>
        </w:rPr>
      </w:pPr>
    </w:p>
    <w:sectPr w:rsidR="00290393" w:rsidRPr="0072288B" w:rsidSect="0072288B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88B"/>
    <w:rsid w:val="00011529"/>
    <w:rsid w:val="00052E1B"/>
    <w:rsid w:val="00062031"/>
    <w:rsid w:val="000A38C4"/>
    <w:rsid w:val="00102CDA"/>
    <w:rsid w:val="00107D21"/>
    <w:rsid w:val="00130B2A"/>
    <w:rsid w:val="0018255F"/>
    <w:rsid w:val="00182E75"/>
    <w:rsid w:val="001F013F"/>
    <w:rsid w:val="001F5505"/>
    <w:rsid w:val="00264B5B"/>
    <w:rsid w:val="00275050"/>
    <w:rsid w:val="002A21E1"/>
    <w:rsid w:val="002E59B8"/>
    <w:rsid w:val="00306143"/>
    <w:rsid w:val="00347E0A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45FB8"/>
    <w:rsid w:val="0065242B"/>
    <w:rsid w:val="006E1159"/>
    <w:rsid w:val="00714B63"/>
    <w:rsid w:val="0072288B"/>
    <w:rsid w:val="007437CA"/>
    <w:rsid w:val="00784527"/>
    <w:rsid w:val="007B02EE"/>
    <w:rsid w:val="007D2F17"/>
    <w:rsid w:val="007F1905"/>
    <w:rsid w:val="00813284"/>
    <w:rsid w:val="00847849"/>
    <w:rsid w:val="00855C6B"/>
    <w:rsid w:val="008754A9"/>
    <w:rsid w:val="008D706C"/>
    <w:rsid w:val="0091353F"/>
    <w:rsid w:val="00925143"/>
    <w:rsid w:val="00A614E9"/>
    <w:rsid w:val="00A73A03"/>
    <w:rsid w:val="00A763CD"/>
    <w:rsid w:val="00AA03CB"/>
    <w:rsid w:val="00AB27E7"/>
    <w:rsid w:val="00AE4F33"/>
    <w:rsid w:val="00B074EA"/>
    <w:rsid w:val="00B75952"/>
    <w:rsid w:val="00B96E42"/>
    <w:rsid w:val="00BD39AD"/>
    <w:rsid w:val="00C42CBE"/>
    <w:rsid w:val="00C67ECF"/>
    <w:rsid w:val="00CB2BDA"/>
    <w:rsid w:val="00CF69AB"/>
    <w:rsid w:val="00DB6803"/>
    <w:rsid w:val="00DE3849"/>
    <w:rsid w:val="00E4715F"/>
    <w:rsid w:val="00E904CE"/>
    <w:rsid w:val="00E95957"/>
    <w:rsid w:val="00EE790A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F56C"/>
  <w15:docId w15:val="{F3FB319D-402B-41BE-95B1-4832EC7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88B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288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288B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228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E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E0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ary.ucy.ac.cy/en/library/opening-hours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eds.a.ebscohost.com/eds/results?vid=1&amp;sid=58b801a0-7e8a-46e5-a17c-f60ba3e9b734%40sessionmgr4006&amp;bquery=(dislessia+AND+e+AND+riabilitazione)&amp;bdata=JnR5cGU9MCZzaXRlPWVkcy1saXZ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7</cp:revision>
  <dcterms:created xsi:type="dcterms:W3CDTF">2018-03-02T00:42:00Z</dcterms:created>
  <dcterms:modified xsi:type="dcterms:W3CDTF">2020-07-18T15:57:00Z</dcterms:modified>
</cp:coreProperties>
</file>