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8A5" w:rsidRPr="00D25506" w:rsidRDefault="002D0FA5" w:rsidP="005138A5">
      <w:pPr>
        <w:spacing w:line="247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1      </w:t>
      </w:r>
      <w:r w:rsidR="005138A5" w:rsidRPr="00FF54B1">
        <w:rPr>
          <w:rFonts w:ascii="Arial" w:hAnsi="Arial" w:cs="Arial"/>
          <w:b/>
          <w:sz w:val="36"/>
          <w:szCs w:val="36"/>
        </w:rPr>
        <w:t xml:space="preserve">   </w:t>
      </w:r>
      <w:r w:rsidR="005138A5" w:rsidRPr="00FF54B1">
        <w:rPr>
          <w:rFonts w:ascii="Arial" w:hAnsi="Arial" w:cs="Arial"/>
          <w:b/>
          <w:sz w:val="36"/>
          <w:szCs w:val="36"/>
          <w:u w:val="single"/>
        </w:rPr>
        <w:t>B</w:t>
      </w:r>
      <w:hyperlink r:id="rId4" w:tgtFrame="_blank" w:history="1">
        <w:r w:rsidR="005138A5" w:rsidRPr="00FF54B1">
          <w:rPr>
            <w:rStyle w:val="Collegamentoipertestuale"/>
            <w:rFonts w:ascii="Arial" w:hAnsi="Arial" w:cs="Arial"/>
            <w:b/>
            <w:color w:val="auto"/>
            <w:sz w:val="36"/>
            <w:szCs w:val="36"/>
          </w:rPr>
          <w:t>IBLIOTECA DO INSTITUTO RUDJER BOSKOVIC</w:t>
        </w:r>
      </w:hyperlink>
      <w:r w:rsidR="00D25506">
        <w:rPr>
          <w:rFonts w:ascii="Arial" w:hAnsi="Arial" w:cs="Arial"/>
          <w:b/>
          <w:sz w:val="36"/>
          <w:szCs w:val="36"/>
        </w:rPr>
        <w:t xml:space="preserve"> </w:t>
      </w:r>
      <w:r w:rsidR="00D25506" w:rsidRPr="00D25506">
        <w:rPr>
          <w:rFonts w:ascii="Arial" w:hAnsi="Arial" w:cs="Arial"/>
          <w:sz w:val="36"/>
          <w:szCs w:val="36"/>
        </w:rPr>
        <w:t>– (</w:t>
      </w:r>
      <w:r w:rsidR="005138A5" w:rsidRPr="00D25506">
        <w:rPr>
          <w:rFonts w:ascii="Arial" w:hAnsi="Arial" w:cs="Arial"/>
          <w:sz w:val="36"/>
          <w:szCs w:val="36"/>
        </w:rPr>
        <w:t>Croazia</w:t>
      </w:r>
      <w:r w:rsidR="00D25506" w:rsidRPr="00D25506">
        <w:rPr>
          <w:rFonts w:ascii="Arial" w:hAnsi="Arial" w:cs="Arial"/>
          <w:sz w:val="36"/>
          <w:szCs w:val="36"/>
        </w:rPr>
        <w:t>)</w:t>
      </w:r>
    </w:p>
    <w:p w:rsidR="005138A5" w:rsidRDefault="00F8016E" w:rsidP="00F8016E">
      <w:pPr>
        <w:spacing w:line="247" w:lineRule="auto"/>
        <w:rPr>
          <w:rFonts w:ascii="Arial" w:hAnsi="Arial" w:cs="Arial"/>
          <w:b/>
          <w:sz w:val="36"/>
          <w:szCs w:val="36"/>
        </w:rPr>
      </w:pPr>
      <w:hyperlink r:id="rId5" w:history="1">
        <w:r w:rsidRPr="00602C8D">
          <w:rPr>
            <w:rStyle w:val="Collegamentoipertestuale"/>
            <w:rFonts w:ascii="Arial" w:hAnsi="Arial" w:cs="Arial"/>
            <w:sz w:val="24"/>
            <w:szCs w:val="24"/>
          </w:rPr>
          <w:t>http://eds.b.ebscohost.com/eds/detail/detail?vid=1&amp;sid=41e62c25-85c9-479e-b0fb-cc01fddcb4b8%40sessionmgr102&amp;bdata=Jmxhbmc9aHImc2l0ZT1lZHMtbGl2ZQ%3d%3d#db=edsbvb&amp;AN=EDSBVB.BV039611798</w:t>
        </w:r>
      </w:hyperlink>
    </w:p>
    <w:p w:rsidR="00F8016E" w:rsidRPr="00F8016E" w:rsidRDefault="00F8016E" w:rsidP="00F8016E">
      <w:pPr>
        <w:spacing w:line="247" w:lineRule="auto"/>
        <w:rPr>
          <w:rFonts w:ascii="Arial" w:hAnsi="Arial" w:cs="Arial"/>
          <w:b/>
          <w:sz w:val="36"/>
          <w:szCs w:val="36"/>
        </w:rPr>
      </w:pPr>
    </w:p>
    <w:p w:rsidR="005138A5" w:rsidRDefault="00D25506" w:rsidP="005138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69215</wp:posOffset>
            </wp:positionV>
            <wp:extent cx="8477250" cy="4324350"/>
            <wp:effectExtent l="57150" t="38100" r="38100" b="19050"/>
            <wp:wrapNone/>
            <wp:docPr id="92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655" b="6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0" cy="43243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38A5" w:rsidRDefault="005138A5" w:rsidP="005138A5">
      <w:pPr>
        <w:rPr>
          <w:rFonts w:ascii="Arial" w:hAnsi="Arial" w:cs="Arial"/>
          <w:sz w:val="20"/>
          <w:szCs w:val="20"/>
        </w:rPr>
      </w:pPr>
    </w:p>
    <w:p w:rsidR="005138A5" w:rsidRDefault="005138A5" w:rsidP="005138A5">
      <w:pPr>
        <w:rPr>
          <w:rFonts w:ascii="Arial" w:hAnsi="Arial" w:cs="Arial"/>
          <w:sz w:val="20"/>
          <w:szCs w:val="20"/>
        </w:rPr>
      </w:pPr>
    </w:p>
    <w:p w:rsidR="005138A5" w:rsidRDefault="005138A5" w:rsidP="005138A5">
      <w:pPr>
        <w:rPr>
          <w:rFonts w:ascii="Arial" w:hAnsi="Arial" w:cs="Arial"/>
          <w:sz w:val="20"/>
          <w:szCs w:val="20"/>
        </w:rPr>
      </w:pPr>
    </w:p>
    <w:p w:rsidR="005138A5" w:rsidRDefault="005138A5" w:rsidP="005138A5">
      <w:pPr>
        <w:rPr>
          <w:rFonts w:ascii="Arial" w:hAnsi="Arial" w:cs="Arial"/>
          <w:sz w:val="20"/>
          <w:szCs w:val="20"/>
        </w:rPr>
      </w:pPr>
    </w:p>
    <w:p w:rsidR="005138A5" w:rsidRDefault="005138A5" w:rsidP="005138A5">
      <w:pPr>
        <w:rPr>
          <w:rFonts w:ascii="Arial" w:hAnsi="Arial" w:cs="Arial"/>
          <w:sz w:val="20"/>
          <w:szCs w:val="20"/>
        </w:rPr>
      </w:pPr>
    </w:p>
    <w:p w:rsidR="005138A5" w:rsidRDefault="005138A5" w:rsidP="005138A5">
      <w:pPr>
        <w:rPr>
          <w:rFonts w:ascii="Arial" w:hAnsi="Arial" w:cs="Arial"/>
          <w:sz w:val="20"/>
          <w:szCs w:val="20"/>
        </w:rPr>
      </w:pPr>
    </w:p>
    <w:p w:rsidR="005138A5" w:rsidRDefault="005138A5" w:rsidP="005138A5">
      <w:pPr>
        <w:rPr>
          <w:rFonts w:ascii="Arial" w:hAnsi="Arial" w:cs="Arial"/>
          <w:sz w:val="20"/>
          <w:szCs w:val="20"/>
        </w:rPr>
      </w:pPr>
    </w:p>
    <w:p w:rsidR="005138A5" w:rsidRDefault="005138A5" w:rsidP="005138A5">
      <w:pPr>
        <w:rPr>
          <w:rFonts w:ascii="Arial" w:hAnsi="Arial" w:cs="Arial"/>
          <w:sz w:val="20"/>
          <w:szCs w:val="20"/>
        </w:rPr>
      </w:pPr>
    </w:p>
    <w:p w:rsidR="005138A5" w:rsidRDefault="005138A5" w:rsidP="005138A5">
      <w:pPr>
        <w:rPr>
          <w:rFonts w:ascii="Arial" w:hAnsi="Arial" w:cs="Arial"/>
          <w:sz w:val="20"/>
          <w:szCs w:val="20"/>
        </w:rPr>
      </w:pPr>
    </w:p>
    <w:p w:rsidR="005138A5" w:rsidRDefault="005138A5" w:rsidP="005138A5">
      <w:pPr>
        <w:rPr>
          <w:rFonts w:ascii="Arial" w:hAnsi="Arial" w:cs="Arial"/>
          <w:sz w:val="20"/>
          <w:szCs w:val="20"/>
        </w:rPr>
      </w:pPr>
    </w:p>
    <w:p w:rsidR="005138A5" w:rsidRDefault="005138A5" w:rsidP="005138A5">
      <w:pPr>
        <w:rPr>
          <w:rFonts w:ascii="Arial" w:hAnsi="Arial" w:cs="Arial"/>
          <w:sz w:val="20"/>
          <w:szCs w:val="20"/>
        </w:rPr>
      </w:pPr>
    </w:p>
    <w:p w:rsidR="005138A5" w:rsidRDefault="005138A5" w:rsidP="005138A5">
      <w:pPr>
        <w:rPr>
          <w:rFonts w:ascii="Arial" w:hAnsi="Arial" w:cs="Arial"/>
          <w:sz w:val="20"/>
          <w:szCs w:val="20"/>
        </w:rPr>
      </w:pPr>
    </w:p>
    <w:p w:rsidR="005138A5" w:rsidRDefault="005138A5" w:rsidP="005138A5">
      <w:pPr>
        <w:rPr>
          <w:rFonts w:ascii="Arial" w:hAnsi="Arial" w:cs="Arial"/>
          <w:sz w:val="20"/>
          <w:szCs w:val="20"/>
        </w:rPr>
      </w:pPr>
    </w:p>
    <w:p w:rsidR="005138A5" w:rsidRDefault="005138A5" w:rsidP="005138A5">
      <w:pPr>
        <w:rPr>
          <w:rFonts w:ascii="Arial" w:hAnsi="Arial" w:cs="Arial"/>
          <w:sz w:val="20"/>
          <w:szCs w:val="20"/>
        </w:rPr>
      </w:pPr>
    </w:p>
    <w:p w:rsidR="005138A5" w:rsidRDefault="005138A5" w:rsidP="005138A5">
      <w:pPr>
        <w:rPr>
          <w:rFonts w:ascii="Arial" w:hAnsi="Arial" w:cs="Arial"/>
          <w:sz w:val="20"/>
          <w:szCs w:val="20"/>
        </w:rPr>
      </w:pPr>
    </w:p>
    <w:p w:rsidR="005138A5" w:rsidRDefault="005138A5" w:rsidP="005138A5">
      <w:pPr>
        <w:rPr>
          <w:rFonts w:ascii="Arial" w:hAnsi="Arial" w:cs="Arial"/>
          <w:sz w:val="20"/>
          <w:szCs w:val="20"/>
        </w:rPr>
      </w:pPr>
    </w:p>
    <w:p w:rsidR="005138A5" w:rsidRDefault="005138A5" w:rsidP="005138A5">
      <w:pPr>
        <w:rPr>
          <w:rFonts w:ascii="Arial" w:hAnsi="Arial" w:cs="Arial"/>
          <w:sz w:val="20"/>
          <w:szCs w:val="20"/>
        </w:rPr>
      </w:pPr>
    </w:p>
    <w:p w:rsidR="005138A5" w:rsidRDefault="005138A5" w:rsidP="005138A5">
      <w:pPr>
        <w:rPr>
          <w:rFonts w:ascii="Arial" w:hAnsi="Arial" w:cs="Arial"/>
          <w:sz w:val="20"/>
          <w:szCs w:val="20"/>
        </w:rPr>
      </w:pPr>
    </w:p>
    <w:p w:rsidR="005138A5" w:rsidRDefault="005138A5" w:rsidP="005138A5">
      <w:pPr>
        <w:rPr>
          <w:rFonts w:ascii="Arial" w:hAnsi="Arial" w:cs="Arial"/>
          <w:sz w:val="20"/>
          <w:szCs w:val="20"/>
        </w:rPr>
      </w:pPr>
    </w:p>
    <w:p w:rsidR="005138A5" w:rsidRPr="00E83375" w:rsidRDefault="005138A5" w:rsidP="005138A5">
      <w:pPr>
        <w:rPr>
          <w:rFonts w:ascii="Arial" w:hAnsi="Arial" w:cs="Arial"/>
          <w:sz w:val="20"/>
          <w:szCs w:val="20"/>
        </w:rPr>
      </w:pPr>
    </w:p>
    <w:p w:rsidR="005138A5" w:rsidRPr="00E83375" w:rsidRDefault="005138A5" w:rsidP="005138A5">
      <w:pPr>
        <w:rPr>
          <w:rFonts w:ascii="Arial" w:hAnsi="Arial" w:cs="Arial"/>
          <w:sz w:val="20"/>
          <w:szCs w:val="20"/>
        </w:rPr>
      </w:pPr>
    </w:p>
    <w:p w:rsidR="005138A5" w:rsidRPr="00E83375" w:rsidRDefault="005138A5" w:rsidP="005138A5">
      <w:pPr>
        <w:rPr>
          <w:rFonts w:ascii="Arial" w:hAnsi="Arial" w:cs="Arial"/>
          <w:sz w:val="20"/>
          <w:szCs w:val="20"/>
        </w:rPr>
      </w:pPr>
    </w:p>
    <w:p w:rsidR="005138A5" w:rsidRPr="00E83375" w:rsidRDefault="005138A5" w:rsidP="005138A5">
      <w:pPr>
        <w:rPr>
          <w:rFonts w:ascii="Arial" w:hAnsi="Arial" w:cs="Arial"/>
          <w:sz w:val="20"/>
          <w:szCs w:val="20"/>
        </w:rPr>
      </w:pPr>
    </w:p>
    <w:p w:rsidR="005138A5" w:rsidRPr="00E83375" w:rsidRDefault="005138A5" w:rsidP="005138A5">
      <w:pPr>
        <w:rPr>
          <w:rFonts w:ascii="Arial" w:hAnsi="Arial" w:cs="Arial"/>
          <w:sz w:val="20"/>
          <w:szCs w:val="20"/>
        </w:rPr>
      </w:pPr>
    </w:p>
    <w:p w:rsidR="005138A5" w:rsidRPr="00C07A45" w:rsidRDefault="005138A5" w:rsidP="005138A5">
      <w:pPr>
        <w:rPr>
          <w:rFonts w:ascii="Arial" w:hAnsi="Arial" w:cs="Arial"/>
          <w:b/>
          <w:sz w:val="20"/>
          <w:szCs w:val="20"/>
        </w:rPr>
      </w:pPr>
    </w:p>
    <w:p w:rsidR="00CD6087" w:rsidRPr="00E6074A" w:rsidRDefault="00E6074A" w:rsidP="00CD6087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36"/>
          <w:szCs w:val="36"/>
        </w:rPr>
      </w:pPr>
      <w:r w:rsidRPr="00E6074A">
        <w:rPr>
          <w:rFonts w:ascii="Arial" w:hAnsi="Arial" w:cs="Arial"/>
          <w:sz w:val="36"/>
          <w:szCs w:val="36"/>
        </w:rPr>
        <w:t>2</w:t>
      </w:r>
      <w:r w:rsidR="00D25506">
        <w:rPr>
          <w:rFonts w:ascii="Arial" w:hAnsi="Arial" w:cs="Arial"/>
          <w:sz w:val="36"/>
          <w:szCs w:val="36"/>
        </w:rPr>
        <w:t xml:space="preserve">   </w:t>
      </w:r>
      <w:r w:rsidRPr="00E6074A">
        <w:rPr>
          <w:rFonts w:ascii="Arial" w:hAnsi="Arial" w:cs="Arial"/>
          <w:sz w:val="36"/>
          <w:szCs w:val="36"/>
        </w:rPr>
        <w:t xml:space="preserve"> </w:t>
      </w:r>
      <w:hyperlink r:id="rId7" w:history="1">
        <w:r w:rsidR="0075727B" w:rsidRPr="00E6074A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</w:rPr>
          <w:t>NACIONALNA I SVEUČILIŠNA KNJIŽNICA U ZAGREBU</w:t>
        </w:r>
        <w:r w:rsidR="00D25506" w:rsidRPr="00D25506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  <w:u w:val="none"/>
          </w:rPr>
          <w:t xml:space="preserve"> </w:t>
        </w:r>
        <w:r w:rsidR="00D25506" w:rsidRPr="00D25506">
          <w:rPr>
            <w:rStyle w:val="Collegamentoipertestuale"/>
            <w:rFonts w:ascii="Arial" w:hAnsi="Arial" w:cs="Arial"/>
            <w:b w:val="0"/>
            <w:bCs w:val="0"/>
            <w:color w:val="auto"/>
            <w:sz w:val="36"/>
            <w:szCs w:val="36"/>
            <w:u w:val="none"/>
          </w:rPr>
          <w:t>– (</w:t>
        </w:r>
        <w:r w:rsidR="00147A94" w:rsidRPr="00D25506">
          <w:rPr>
            <w:rStyle w:val="Collegamentoipertestuale"/>
            <w:rFonts w:ascii="Arial" w:hAnsi="Arial" w:cs="Arial"/>
            <w:b w:val="0"/>
            <w:bCs w:val="0"/>
            <w:color w:val="auto"/>
            <w:sz w:val="36"/>
            <w:szCs w:val="36"/>
            <w:u w:val="none"/>
          </w:rPr>
          <w:t>Croazia</w:t>
        </w:r>
        <w:r w:rsidR="00D25506" w:rsidRPr="00D25506">
          <w:rPr>
            <w:rStyle w:val="Collegamentoipertestuale"/>
            <w:rFonts w:ascii="Arial" w:hAnsi="Arial" w:cs="Arial"/>
            <w:b w:val="0"/>
            <w:bCs w:val="0"/>
            <w:color w:val="auto"/>
            <w:sz w:val="36"/>
            <w:szCs w:val="36"/>
            <w:u w:val="none"/>
          </w:rPr>
          <w:t>)</w:t>
        </w:r>
        <w:r w:rsidR="0075727B" w:rsidRPr="00E6074A">
          <w:rPr>
            <w:rStyle w:val="apple-converted-space"/>
            <w:rFonts w:ascii="Arial" w:hAnsi="Arial" w:cs="Arial"/>
            <w:bCs w:val="0"/>
            <w:sz w:val="36"/>
            <w:szCs w:val="36"/>
          </w:rPr>
          <w:t> </w:t>
        </w:r>
      </w:hyperlink>
    </w:p>
    <w:p w:rsidR="005138A5" w:rsidRPr="00E6074A" w:rsidRDefault="00F8016E" w:rsidP="005138A5">
      <w:pPr>
        <w:rPr>
          <w:rFonts w:ascii="Arial" w:hAnsi="Arial" w:cs="Arial"/>
          <w:sz w:val="24"/>
          <w:szCs w:val="24"/>
        </w:rPr>
      </w:pPr>
      <w:hyperlink r:id="rId8" w:history="1">
        <w:r w:rsidR="0075727B" w:rsidRPr="00F8016E">
          <w:rPr>
            <w:rStyle w:val="Collegamentoipertestuale"/>
            <w:rFonts w:ascii="Arial" w:hAnsi="Arial" w:cs="Arial"/>
            <w:sz w:val="24"/>
            <w:szCs w:val="24"/>
          </w:rPr>
          <w:t>http:/</w:t>
        </w:r>
        <w:bookmarkStart w:id="0" w:name="_GoBack"/>
        <w:bookmarkEnd w:id="0"/>
        <w:r w:rsidR="0075727B" w:rsidRPr="00F8016E">
          <w:rPr>
            <w:rStyle w:val="Collegamentoipertestuale"/>
            <w:rFonts w:ascii="Arial" w:hAnsi="Arial" w:cs="Arial"/>
            <w:sz w:val="24"/>
            <w:szCs w:val="24"/>
          </w:rPr>
          <w:t>/</w:t>
        </w:r>
        <w:r w:rsidR="0075727B" w:rsidRPr="00F8016E">
          <w:rPr>
            <w:rStyle w:val="Collegamentoipertestuale"/>
            <w:rFonts w:ascii="Arial" w:hAnsi="Arial" w:cs="Arial"/>
            <w:sz w:val="24"/>
            <w:szCs w:val="24"/>
          </w:rPr>
          <w:t>haw.nsk.hr/</w:t>
        </w:r>
      </w:hyperlink>
    </w:p>
    <w:p w:rsidR="00147A94" w:rsidRDefault="00F8016E">
      <w:pPr>
        <w:rPr>
          <w:rFonts w:ascii="Arial" w:hAnsi="Arial" w:cs="Arial"/>
          <w:sz w:val="24"/>
          <w:szCs w:val="24"/>
        </w:rPr>
      </w:pPr>
      <w:hyperlink r:id="rId9" w:history="1">
        <w:r w:rsidRPr="00602C8D">
          <w:rPr>
            <w:rStyle w:val="Collegamentoipertestuale"/>
            <w:rFonts w:ascii="Arial" w:hAnsi="Arial" w:cs="Arial"/>
            <w:sz w:val="24"/>
            <w:szCs w:val="24"/>
          </w:rPr>
          <w:t>http://www.theeuropeanlibrary.org/tel4/search?query=dislessia%20e%20riabilitazione</w:t>
        </w:r>
      </w:hyperlink>
    </w:p>
    <w:p w:rsidR="00F8016E" w:rsidRDefault="00F8016E">
      <w:pPr>
        <w:rPr>
          <w:rFonts w:ascii="Arial" w:hAnsi="Arial" w:cs="Arial"/>
          <w:sz w:val="24"/>
          <w:szCs w:val="24"/>
        </w:rPr>
      </w:pPr>
    </w:p>
    <w:p w:rsidR="00147A94" w:rsidRDefault="00D255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5080</wp:posOffset>
            </wp:positionV>
            <wp:extent cx="8533130" cy="4495800"/>
            <wp:effectExtent l="57150" t="38100" r="39370" b="1905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25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4958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7A94" w:rsidRDefault="00147A94">
      <w:pPr>
        <w:rPr>
          <w:rFonts w:ascii="Arial" w:hAnsi="Arial" w:cs="Arial"/>
          <w:sz w:val="24"/>
          <w:szCs w:val="24"/>
        </w:rPr>
      </w:pPr>
    </w:p>
    <w:p w:rsidR="00147A94" w:rsidRDefault="00147A94">
      <w:pPr>
        <w:rPr>
          <w:rFonts w:ascii="Arial" w:hAnsi="Arial" w:cs="Arial"/>
          <w:sz w:val="24"/>
          <w:szCs w:val="24"/>
        </w:rPr>
      </w:pPr>
    </w:p>
    <w:p w:rsidR="00147A94" w:rsidRDefault="00147A94">
      <w:pPr>
        <w:rPr>
          <w:rFonts w:ascii="Arial" w:hAnsi="Arial" w:cs="Arial"/>
          <w:sz w:val="24"/>
          <w:szCs w:val="24"/>
        </w:rPr>
      </w:pPr>
    </w:p>
    <w:p w:rsidR="00147A94" w:rsidRDefault="00147A94">
      <w:pPr>
        <w:rPr>
          <w:rFonts w:ascii="Arial" w:hAnsi="Arial" w:cs="Arial"/>
          <w:sz w:val="24"/>
          <w:szCs w:val="24"/>
        </w:rPr>
      </w:pPr>
    </w:p>
    <w:p w:rsidR="00147A94" w:rsidRDefault="00147A94">
      <w:pPr>
        <w:rPr>
          <w:rFonts w:ascii="Arial" w:hAnsi="Arial" w:cs="Arial"/>
          <w:sz w:val="24"/>
          <w:szCs w:val="24"/>
        </w:rPr>
      </w:pPr>
    </w:p>
    <w:p w:rsidR="00147A94" w:rsidRDefault="00147A94">
      <w:pPr>
        <w:rPr>
          <w:rFonts w:ascii="Arial" w:hAnsi="Arial" w:cs="Arial"/>
          <w:sz w:val="24"/>
          <w:szCs w:val="24"/>
        </w:rPr>
      </w:pPr>
    </w:p>
    <w:p w:rsidR="00147A94" w:rsidRDefault="00147A94">
      <w:pPr>
        <w:rPr>
          <w:rFonts w:ascii="Arial" w:hAnsi="Arial" w:cs="Arial"/>
          <w:sz w:val="24"/>
          <w:szCs w:val="24"/>
        </w:rPr>
      </w:pPr>
    </w:p>
    <w:p w:rsidR="00147A94" w:rsidRDefault="00147A94">
      <w:pPr>
        <w:rPr>
          <w:rFonts w:ascii="Arial" w:hAnsi="Arial" w:cs="Arial"/>
          <w:sz w:val="24"/>
          <w:szCs w:val="24"/>
        </w:rPr>
      </w:pPr>
    </w:p>
    <w:p w:rsidR="00147A94" w:rsidRDefault="00147A94">
      <w:pPr>
        <w:rPr>
          <w:rFonts w:ascii="Arial" w:hAnsi="Arial" w:cs="Arial"/>
          <w:sz w:val="24"/>
          <w:szCs w:val="24"/>
        </w:rPr>
      </w:pPr>
    </w:p>
    <w:p w:rsidR="00147A94" w:rsidRDefault="00147A94">
      <w:pPr>
        <w:rPr>
          <w:rFonts w:ascii="Arial" w:hAnsi="Arial" w:cs="Arial"/>
          <w:sz w:val="24"/>
          <w:szCs w:val="24"/>
        </w:rPr>
      </w:pPr>
    </w:p>
    <w:p w:rsidR="00147A94" w:rsidRDefault="00147A94">
      <w:pPr>
        <w:rPr>
          <w:rFonts w:ascii="Arial" w:hAnsi="Arial" w:cs="Arial"/>
          <w:sz w:val="24"/>
          <w:szCs w:val="24"/>
        </w:rPr>
      </w:pPr>
    </w:p>
    <w:p w:rsidR="00147A94" w:rsidRDefault="00147A94">
      <w:pPr>
        <w:rPr>
          <w:rFonts w:ascii="Arial" w:hAnsi="Arial" w:cs="Arial"/>
          <w:sz w:val="24"/>
          <w:szCs w:val="24"/>
        </w:rPr>
      </w:pPr>
    </w:p>
    <w:p w:rsidR="00147A94" w:rsidRDefault="00147A94">
      <w:pPr>
        <w:rPr>
          <w:rFonts w:ascii="Arial" w:hAnsi="Arial" w:cs="Arial"/>
          <w:sz w:val="24"/>
          <w:szCs w:val="24"/>
        </w:rPr>
      </w:pPr>
    </w:p>
    <w:p w:rsidR="00147A94" w:rsidRDefault="00147A94">
      <w:pPr>
        <w:rPr>
          <w:rFonts w:ascii="Arial" w:hAnsi="Arial" w:cs="Arial"/>
          <w:sz w:val="24"/>
          <w:szCs w:val="24"/>
        </w:rPr>
      </w:pPr>
    </w:p>
    <w:p w:rsidR="00147A94" w:rsidRDefault="00147A94">
      <w:pPr>
        <w:rPr>
          <w:rFonts w:ascii="Arial" w:hAnsi="Arial" w:cs="Arial"/>
          <w:sz w:val="24"/>
          <w:szCs w:val="24"/>
        </w:rPr>
      </w:pPr>
    </w:p>
    <w:p w:rsidR="00147A94" w:rsidRDefault="00147A94">
      <w:pPr>
        <w:rPr>
          <w:rFonts w:ascii="Arial" w:hAnsi="Arial" w:cs="Arial"/>
          <w:sz w:val="24"/>
          <w:szCs w:val="24"/>
        </w:rPr>
      </w:pPr>
    </w:p>
    <w:p w:rsidR="00147A94" w:rsidRDefault="00147A94">
      <w:pPr>
        <w:rPr>
          <w:rFonts w:ascii="Arial" w:hAnsi="Arial" w:cs="Arial"/>
          <w:sz w:val="24"/>
          <w:szCs w:val="24"/>
        </w:rPr>
      </w:pPr>
    </w:p>
    <w:p w:rsidR="00147A94" w:rsidRDefault="00147A94">
      <w:pPr>
        <w:rPr>
          <w:rFonts w:ascii="Arial" w:hAnsi="Arial" w:cs="Arial"/>
          <w:sz w:val="24"/>
          <w:szCs w:val="24"/>
        </w:rPr>
      </w:pPr>
    </w:p>
    <w:p w:rsidR="00147A94" w:rsidRDefault="00147A94">
      <w:pPr>
        <w:rPr>
          <w:rFonts w:ascii="Arial" w:hAnsi="Arial" w:cs="Arial"/>
          <w:sz w:val="24"/>
          <w:szCs w:val="24"/>
        </w:rPr>
      </w:pPr>
    </w:p>
    <w:p w:rsidR="00147A94" w:rsidRDefault="00147A94">
      <w:pPr>
        <w:rPr>
          <w:rFonts w:ascii="Arial" w:hAnsi="Arial" w:cs="Arial"/>
          <w:sz w:val="24"/>
          <w:szCs w:val="24"/>
        </w:rPr>
      </w:pPr>
    </w:p>
    <w:p w:rsidR="00147A94" w:rsidRDefault="00147A94">
      <w:pPr>
        <w:rPr>
          <w:rFonts w:ascii="Arial" w:hAnsi="Arial" w:cs="Arial"/>
          <w:sz w:val="24"/>
          <w:szCs w:val="24"/>
        </w:rPr>
      </w:pPr>
    </w:p>
    <w:p w:rsidR="00147A94" w:rsidRPr="00147A94" w:rsidRDefault="00147A94">
      <w:pPr>
        <w:rPr>
          <w:rFonts w:ascii="Arial" w:hAnsi="Arial" w:cs="Arial"/>
          <w:sz w:val="24"/>
          <w:szCs w:val="24"/>
        </w:rPr>
      </w:pPr>
    </w:p>
    <w:sectPr w:rsidR="00147A94" w:rsidRPr="00147A94" w:rsidSect="005138A5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138A5"/>
    <w:rsid w:val="00062031"/>
    <w:rsid w:val="000A38C4"/>
    <w:rsid w:val="00102CDA"/>
    <w:rsid w:val="00107D21"/>
    <w:rsid w:val="00130B2A"/>
    <w:rsid w:val="00147A94"/>
    <w:rsid w:val="0018255F"/>
    <w:rsid w:val="00182E75"/>
    <w:rsid w:val="001F013F"/>
    <w:rsid w:val="00264B5B"/>
    <w:rsid w:val="00275050"/>
    <w:rsid w:val="002A21E1"/>
    <w:rsid w:val="002D0FA5"/>
    <w:rsid w:val="002E59B8"/>
    <w:rsid w:val="00306143"/>
    <w:rsid w:val="003820D3"/>
    <w:rsid w:val="003B6B81"/>
    <w:rsid w:val="004111B1"/>
    <w:rsid w:val="00437BCF"/>
    <w:rsid w:val="005138A5"/>
    <w:rsid w:val="00530BB9"/>
    <w:rsid w:val="00533B5C"/>
    <w:rsid w:val="0056599F"/>
    <w:rsid w:val="00574D57"/>
    <w:rsid w:val="00587462"/>
    <w:rsid w:val="005A6C3E"/>
    <w:rsid w:val="005E6B33"/>
    <w:rsid w:val="006300CA"/>
    <w:rsid w:val="00636235"/>
    <w:rsid w:val="0065242B"/>
    <w:rsid w:val="006E1159"/>
    <w:rsid w:val="00714B63"/>
    <w:rsid w:val="007437CA"/>
    <w:rsid w:val="0075727B"/>
    <w:rsid w:val="00784527"/>
    <w:rsid w:val="007B02EE"/>
    <w:rsid w:val="007D2F17"/>
    <w:rsid w:val="007F1905"/>
    <w:rsid w:val="00813284"/>
    <w:rsid w:val="00847849"/>
    <w:rsid w:val="008754A9"/>
    <w:rsid w:val="008D706C"/>
    <w:rsid w:val="0091353F"/>
    <w:rsid w:val="00925143"/>
    <w:rsid w:val="009A4993"/>
    <w:rsid w:val="00A35FAC"/>
    <w:rsid w:val="00A614E9"/>
    <w:rsid w:val="00A73A03"/>
    <w:rsid w:val="00A763CD"/>
    <w:rsid w:val="00AB27E7"/>
    <w:rsid w:val="00AE4F33"/>
    <w:rsid w:val="00B074EA"/>
    <w:rsid w:val="00B75952"/>
    <w:rsid w:val="00B96E42"/>
    <w:rsid w:val="00C42CBE"/>
    <w:rsid w:val="00C67ECF"/>
    <w:rsid w:val="00CB2BDA"/>
    <w:rsid w:val="00CD6087"/>
    <w:rsid w:val="00CD764D"/>
    <w:rsid w:val="00CF69AB"/>
    <w:rsid w:val="00D25506"/>
    <w:rsid w:val="00DB6803"/>
    <w:rsid w:val="00DE3849"/>
    <w:rsid w:val="00E4715F"/>
    <w:rsid w:val="00E6074A"/>
    <w:rsid w:val="00E904CE"/>
    <w:rsid w:val="00E95957"/>
    <w:rsid w:val="00F4384C"/>
    <w:rsid w:val="00F47236"/>
    <w:rsid w:val="00F8016E"/>
    <w:rsid w:val="00F90E2D"/>
    <w:rsid w:val="00F9343C"/>
    <w:rsid w:val="00FE0637"/>
    <w:rsid w:val="00FF40FA"/>
    <w:rsid w:val="00F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854B"/>
  <w15:docId w15:val="{6D833C7C-F0FA-4A9F-BEBE-59A4E613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38A5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CD60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138A5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D6087"/>
    <w:rPr>
      <w:b/>
      <w:bCs/>
      <w:sz w:val="27"/>
      <w:szCs w:val="27"/>
    </w:rPr>
  </w:style>
  <w:style w:type="character" w:customStyle="1" w:styleId="apple-converted-space">
    <w:name w:val="apple-converted-space"/>
    <w:basedOn w:val="Carpredefinitoparagrafo"/>
    <w:rsid w:val="00CD6087"/>
  </w:style>
  <w:style w:type="character" w:styleId="Collegamentovisitato">
    <w:name w:val="FollowedHyperlink"/>
    <w:basedOn w:val="Carpredefinitoparagrafo"/>
    <w:uiPriority w:val="99"/>
    <w:semiHidden/>
    <w:unhideWhenUsed/>
    <w:rsid w:val="0075727B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A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A94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7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w.nsk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sk.h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eds.b.ebscohost.com/eds/detail/detail?vid=1&amp;sid=41e62c25-85c9-479e-b0fb-cc01fddcb4b8%40sessionmgr102&amp;bdata=Jmxhbmc9aHImc2l0ZT1lZHMtbGl2ZQ%3d%3d#db=edsbvb&amp;AN=EDSBVB.BV039611798" TargetMode="External"/><Relationship Id="rId10" Type="http://schemas.openxmlformats.org/officeDocument/2006/relationships/image" Target="media/image2.png"/><Relationship Id="rId4" Type="http://schemas.openxmlformats.org/officeDocument/2006/relationships/hyperlink" Target="http://nippur.irb.hr/" TargetMode="External"/><Relationship Id="rId9" Type="http://schemas.openxmlformats.org/officeDocument/2006/relationships/hyperlink" Target="http://www.theeuropeanlibrary.org/tel4/search?query=dislessia%20e%20riabilitazion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 Foschi</cp:lastModifiedBy>
  <cp:revision>8</cp:revision>
  <dcterms:created xsi:type="dcterms:W3CDTF">2018-03-02T00:42:00Z</dcterms:created>
  <dcterms:modified xsi:type="dcterms:W3CDTF">2018-03-17T10:33:00Z</dcterms:modified>
</cp:coreProperties>
</file>