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C94D" w14:textId="77777777" w:rsidR="00826405" w:rsidRPr="00B60E65" w:rsidRDefault="00826405" w:rsidP="00826405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B60E65">
        <w:rPr>
          <w:rFonts w:ascii="Arial" w:hAnsi="Arial" w:cs="Arial"/>
          <w:b/>
          <w:sz w:val="36"/>
          <w:szCs w:val="36"/>
          <w:lang w:val="en-US"/>
        </w:rPr>
        <w:t xml:space="preserve">1                           </w:t>
      </w:r>
      <w:hyperlink r:id="rId4" w:tgtFrame="_blank" w:tooltip="Rizal Library" w:history="1">
        <w:r w:rsidRPr="000D729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RIZAL LIBRARY</w:t>
        </w:r>
      </w:hyperlink>
      <w:r w:rsidRPr="000D729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5D1FC1" w:rsidRPr="000D729E">
        <w:rPr>
          <w:rFonts w:ascii="Arial" w:hAnsi="Arial" w:cs="Arial"/>
          <w:b/>
          <w:sz w:val="36"/>
          <w:szCs w:val="36"/>
          <w:u w:val="single"/>
          <w:lang w:val="en-US"/>
        </w:rPr>
        <w:t>– (</w:t>
      </w:r>
      <w:r w:rsidR="005D1FC1" w:rsidRPr="000D729E">
        <w:rPr>
          <w:rFonts w:ascii="Arial" w:hAnsi="Arial" w:cs="Arial"/>
          <w:sz w:val="36"/>
          <w:szCs w:val="36"/>
          <w:u w:val="single"/>
          <w:lang w:val="en-US"/>
        </w:rPr>
        <w:t xml:space="preserve">Quezon City, </w:t>
      </w:r>
      <w:proofErr w:type="spellStart"/>
      <w:r w:rsidR="005D1FC1" w:rsidRPr="000D729E">
        <w:rPr>
          <w:rFonts w:ascii="Arial" w:hAnsi="Arial" w:cs="Arial"/>
          <w:sz w:val="36"/>
          <w:szCs w:val="36"/>
          <w:u w:val="single"/>
          <w:lang w:val="en-US"/>
        </w:rPr>
        <w:t>Filippine</w:t>
      </w:r>
      <w:proofErr w:type="spellEnd"/>
      <w:r w:rsidR="005D1FC1" w:rsidRPr="000D729E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75118ECC" w14:textId="77777777" w:rsidR="00826405" w:rsidRPr="00944AEE" w:rsidRDefault="005A085E" w:rsidP="00826405">
      <w:pPr>
        <w:rPr>
          <w:rStyle w:val="Collegamentoipertestuale"/>
          <w:rFonts w:ascii="Arial" w:hAnsi="Arial" w:cs="Arial"/>
          <w:sz w:val="24"/>
          <w:szCs w:val="24"/>
          <w:lang w:val="en-US"/>
        </w:rPr>
      </w:pPr>
      <w:r w:rsidRPr="00944AEE">
        <w:rPr>
          <w:rFonts w:ascii="Arial" w:hAnsi="Arial" w:cs="Arial"/>
          <w:sz w:val="24"/>
          <w:szCs w:val="24"/>
          <w:lang w:val="en-US"/>
        </w:rPr>
        <w:fldChar w:fldCharType="begin"/>
      </w:r>
      <w:r w:rsidR="00944AEE" w:rsidRPr="00944AEE">
        <w:rPr>
          <w:rFonts w:ascii="Arial" w:hAnsi="Arial" w:cs="Arial"/>
          <w:sz w:val="24"/>
          <w:szCs w:val="24"/>
          <w:lang w:val="en-US"/>
        </w:rPr>
        <w:instrText xml:space="preserve"> HYPERLINK "http://eds.b.ebscohost.com/eds/results?vid=0&amp;sid=7ca7c488-4ec4-48dc-8790-5f612e8e0797%40sessionmgr104&amp;bquery=dislessia+e+riabilitazione&amp;bdata=JnR5cGU9MCZzY29wZT1zaXRl" </w:instrText>
      </w:r>
      <w:r w:rsidRPr="00944AEE">
        <w:rPr>
          <w:rFonts w:ascii="Arial" w:hAnsi="Arial" w:cs="Arial"/>
          <w:sz w:val="24"/>
          <w:szCs w:val="24"/>
          <w:lang w:val="en-US"/>
        </w:rPr>
        <w:fldChar w:fldCharType="separate"/>
      </w:r>
      <w:r w:rsidR="00944AEE" w:rsidRPr="00944AEE">
        <w:rPr>
          <w:rStyle w:val="Collegamentoipertestuale"/>
          <w:rFonts w:ascii="Arial" w:hAnsi="Arial" w:cs="Arial"/>
          <w:sz w:val="24"/>
          <w:szCs w:val="24"/>
          <w:lang w:val="en-US"/>
        </w:rPr>
        <w:t>http://eds.b.ebscohost.com/eds/results?vid=0&amp;sid=7ca7c488-4ec4-48dc-8790-5f612e8e0797%40sessionmgr104&amp;bquery=dislessia+e+riabilitazione&amp;bdata=JnR5cGU9MCZzY29wZT1zaXRl</w:t>
      </w:r>
    </w:p>
    <w:p w14:paraId="3DA023D1" w14:textId="77777777" w:rsidR="00826405" w:rsidRDefault="005A085E" w:rsidP="00826405">
      <w:pPr>
        <w:rPr>
          <w:rFonts w:ascii="Arial" w:hAnsi="Arial" w:cs="Arial"/>
          <w:sz w:val="20"/>
          <w:szCs w:val="20"/>
          <w:lang w:val="en-US"/>
        </w:rPr>
      </w:pPr>
      <w:r w:rsidRPr="00944AEE">
        <w:rPr>
          <w:rFonts w:ascii="Arial" w:hAnsi="Arial" w:cs="Arial"/>
          <w:sz w:val="24"/>
          <w:szCs w:val="24"/>
          <w:lang w:val="en-US"/>
        </w:rPr>
        <w:fldChar w:fldCharType="end"/>
      </w:r>
      <w:r w:rsidR="00826405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CCBA80D" wp14:editId="4BFAADF9">
            <wp:simplePos x="0" y="0"/>
            <wp:positionH relativeFrom="column">
              <wp:posOffset>15240</wp:posOffset>
            </wp:positionH>
            <wp:positionV relativeFrom="paragraph">
              <wp:posOffset>154940</wp:posOffset>
            </wp:positionV>
            <wp:extent cx="8439150" cy="4943475"/>
            <wp:effectExtent l="57150" t="38100" r="38100" b="28575"/>
            <wp:wrapNone/>
            <wp:docPr id="12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01" b="23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943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ADE92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189521E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C2022E3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7E73E14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D45300D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25131B2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FEC64BD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1AE16FDE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558D5CE2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B311DA6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164B3117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5DA6F347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68CFE646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AC1F276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D7F42FA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6394DCF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F6AC1A2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3D934FF9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576FE17E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A2A7709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A25936C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1E957984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67638A47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0BCB103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11DFBD86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F7673DA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E47588D" w14:textId="77777777" w:rsidR="00826405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621CD158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697F8AF" w14:textId="77777777" w:rsidR="00826405" w:rsidRPr="000D729E" w:rsidRDefault="00826405" w:rsidP="00826405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C41A25">
        <w:rPr>
          <w:rFonts w:ascii="Arial" w:hAnsi="Arial" w:cs="Arial"/>
          <w:color w:val="auto"/>
          <w:sz w:val="36"/>
          <w:szCs w:val="36"/>
          <w:lang w:val="en-US"/>
        </w:rPr>
        <w:t>2</w:t>
      </w:r>
      <w:r w:rsidRPr="00C41A25">
        <w:rPr>
          <w:color w:val="auto"/>
          <w:lang w:val="en-US"/>
        </w:rPr>
        <w:t xml:space="preserve"> </w:t>
      </w:r>
      <w:r w:rsidRPr="00B60E65">
        <w:rPr>
          <w:color w:val="auto"/>
          <w:lang w:val="en-US"/>
        </w:rPr>
        <w:t xml:space="preserve">  </w:t>
      </w:r>
      <w:hyperlink r:id="rId6" w:history="1">
        <w:r w:rsidRPr="00B60E6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UNIVERSITY OF THE PHILIPPINES LOS BAÑOS UNIVERSITY LIBRARY</w:t>
        </w:r>
      </w:hyperlink>
      <w:r w:rsidR="005D1FC1" w:rsidRPr="005D1FC1">
        <w:rPr>
          <w:lang w:val="en-US"/>
        </w:rPr>
        <w:t xml:space="preserve">, </w:t>
      </w:r>
      <w:r w:rsidR="005D1FC1" w:rsidRPr="000D729E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(</w:t>
      </w:r>
      <w:proofErr w:type="spellStart"/>
      <w:r w:rsidR="005D1FC1" w:rsidRPr="000D729E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Filippine</w:t>
      </w:r>
      <w:proofErr w:type="spellEnd"/>
      <w:r w:rsidR="005D1FC1" w:rsidRPr="000D729E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14:paraId="0F2C11A4" w14:textId="77777777" w:rsidR="00826405" w:rsidRPr="00F114F1" w:rsidRDefault="00972CC3" w:rsidP="00826405"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826405" w:rsidRPr="00944AE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http://eds.a.ebscohost.com/eds/results?vid=0&amp;sid=54668f69-e203-4ba3-afc1-c87917214c9c%40sessionmgr4006&amp;bquery=dislessia+e+riabilitazione&amp;bdata=JnR5cGU9MCZzaXRlPWVkcy1saXZl</w:t>
        </w:r>
      </w:hyperlink>
    </w:p>
    <w:p w14:paraId="28AD7FAB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3079AB7" w14:textId="77777777" w:rsidR="00826405" w:rsidRPr="00F114F1" w:rsidRDefault="005D1FC1" w:rsidP="0082640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6AF10C96" wp14:editId="3C7CBC3F">
            <wp:simplePos x="0" y="0"/>
            <wp:positionH relativeFrom="column">
              <wp:posOffset>15240</wp:posOffset>
            </wp:positionH>
            <wp:positionV relativeFrom="paragraph">
              <wp:posOffset>30480</wp:posOffset>
            </wp:positionV>
            <wp:extent cx="8533130" cy="418147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1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C71EEA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2F9FF4D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BC41665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C9C1069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A2E5F63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600E5199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05D4582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3540476C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E00C0BD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DEF0FF0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57435F00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4EA063BB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A1EE9E0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EFF3AA0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078D687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66CAE10B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10284156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35F27A7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4812057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08C26806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251D6D6C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4FB8765" w14:textId="77777777" w:rsidR="00826405" w:rsidRPr="00F114F1" w:rsidRDefault="00826405" w:rsidP="00826405">
      <w:pPr>
        <w:rPr>
          <w:rFonts w:ascii="Arial" w:hAnsi="Arial" w:cs="Arial"/>
          <w:sz w:val="20"/>
          <w:szCs w:val="20"/>
          <w:lang w:val="en-US"/>
        </w:rPr>
      </w:pPr>
    </w:p>
    <w:p w14:paraId="7086329D" w14:textId="61D4DC8E" w:rsidR="00C4296E" w:rsidRDefault="00C4296E">
      <w:pPr>
        <w:spacing w:line="247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  <w: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  <w:br w:type="page"/>
      </w:r>
    </w:p>
    <w:p w14:paraId="36C56C20" w14:textId="77777777" w:rsidR="00C4296E" w:rsidRDefault="00C4296E" w:rsidP="00C4296E">
      <w:pPr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City of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Dasmariñas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hyperlink r:id="rId9" w:tooltip="List all libraries in Cavite, " w:history="1">
        <w:proofErr w:type="spellStart"/>
        <w:r>
          <w:rPr>
            <w:rStyle w:val="Enfasigrassetto"/>
            <w:rFonts w:ascii="Arial" w:hAnsi="Arial" w:cs="Arial"/>
            <w:sz w:val="28"/>
            <w:szCs w:val="28"/>
          </w:rPr>
          <w:t>Cavite</w:t>
        </w:r>
        <w:proofErr w:type="spellEnd"/>
      </w:hyperlink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, </w:t>
      </w:r>
      <w:hyperlink r:id="rId10" w:history="1">
        <w:r>
          <w:rPr>
            <w:rStyle w:val="Collegamentoipertestuale"/>
            <w:b/>
            <w:sz w:val="28"/>
            <w:szCs w:val="28"/>
            <w:highlight w:val="yellow"/>
          </w:rPr>
          <w:t xml:space="preserve">Romeo P. </w:t>
        </w:r>
        <w:proofErr w:type="spellStart"/>
        <w:r>
          <w:rPr>
            <w:rStyle w:val="Collegamentoipertestuale"/>
            <w:b/>
            <w:sz w:val="28"/>
            <w:szCs w:val="28"/>
            <w:highlight w:val="yellow"/>
          </w:rPr>
          <w:t>Ariniego</w:t>
        </w:r>
        <w:proofErr w:type="spellEnd"/>
        <w:r>
          <w:rPr>
            <w:rStyle w:val="Collegamentoipertestuale"/>
            <w:b/>
            <w:sz w:val="28"/>
            <w:szCs w:val="28"/>
            <w:highlight w:val="yellow"/>
          </w:rPr>
          <w:t xml:space="preserve"> MD Library - </w:t>
        </w:r>
        <w:proofErr w:type="spellStart"/>
        <w:r>
          <w:rPr>
            <w:rStyle w:val="Collegamentoipertestuale"/>
            <w:b/>
            <w:sz w:val="28"/>
            <w:szCs w:val="28"/>
            <w:highlight w:val="yellow"/>
          </w:rPr>
          <w:t>Academics</w:t>
        </w:r>
        <w:proofErr w:type="spellEnd"/>
        <w:r>
          <w:rPr>
            <w:rStyle w:val="Collegamentoipertestuale"/>
            <w:b/>
            <w:sz w:val="28"/>
            <w:szCs w:val="28"/>
            <w:highlight w:val="yellow"/>
          </w:rPr>
          <w:t xml:space="preserve"> …</w:t>
        </w:r>
      </w:hyperlink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Philippines</w:t>
      </w:r>
    </w:p>
    <w:p w14:paraId="4ED1E775" w14:textId="77777777" w:rsidR="00C4296E" w:rsidRDefault="00C4296E" w:rsidP="00C4296E">
      <w:pPr>
        <w:rPr>
          <w:rFonts w:ascii="Arial" w:hAnsi="Arial" w:cs="Arial"/>
          <w:b/>
          <w:bCs/>
          <w:color w:val="0000FF"/>
          <w:sz w:val="24"/>
          <w:szCs w:val="24"/>
        </w:rPr>
      </w:pPr>
      <w:hyperlink r:id="rId11" w:history="1">
        <w:r>
          <w:rPr>
            <w:rStyle w:val="Collegamentoipertestuale"/>
            <w:rFonts w:ascii="&amp;quot" w:hAnsi="&amp;quot"/>
            <w:color w:val="600090"/>
            <w:sz w:val="30"/>
            <w:szCs w:val="30"/>
          </w:rPr>
          <w:t xml:space="preserve">Romeo P. </w:t>
        </w:r>
        <w:proofErr w:type="spellStart"/>
        <w:r>
          <w:rPr>
            <w:rStyle w:val="Collegamentoipertestuale"/>
            <w:rFonts w:ascii="&amp;quot" w:hAnsi="&amp;quot"/>
            <w:color w:val="600090"/>
            <w:sz w:val="30"/>
            <w:szCs w:val="30"/>
          </w:rPr>
          <w:t>Ariniego</w:t>
        </w:r>
        <w:proofErr w:type="spellEnd"/>
        <w:r>
          <w:rPr>
            <w:rStyle w:val="Collegamentoipertestuale"/>
            <w:rFonts w:ascii="&amp;quot" w:hAnsi="&amp;quot"/>
            <w:color w:val="600090"/>
            <w:sz w:val="30"/>
            <w:szCs w:val="30"/>
          </w:rPr>
          <w:t xml:space="preserve"> MD Library - De La Salle …</w:t>
        </w:r>
      </w:hyperlink>
    </w:p>
    <w:p w14:paraId="65A9598E" w14:textId="77777777" w:rsidR="00C4296E" w:rsidRDefault="00C4296E" w:rsidP="00C4296E">
      <w:pPr>
        <w:rPr>
          <w:rStyle w:val="detailheader"/>
          <w:rFonts w:cs="Calibri"/>
          <w:color w:val="000000"/>
          <w:sz w:val="21"/>
          <w:szCs w:val="21"/>
        </w:rPr>
      </w:pPr>
      <w:hyperlink r:id="rId12" w:history="1">
        <w:r>
          <w:rPr>
            <w:rStyle w:val="Collegamentoipertestuale"/>
            <w:b/>
            <w:bCs/>
            <w:sz w:val="21"/>
            <w:szCs w:val="21"/>
          </w:rPr>
          <w:t>http://www.dlshsi.edu.ph/academics/romeo-p-ariniego-md-library/</w:t>
        </w:r>
      </w:hyperlink>
    </w:p>
    <w:p w14:paraId="2CDD8590" w14:textId="0D75F7AD" w:rsidR="00C4296E" w:rsidRDefault="00C4296E" w:rsidP="00C4296E">
      <w:pPr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E2F45C" wp14:editId="19708A4A">
            <wp:simplePos x="0" y="0"/>
            <wp:positionH relativeFrom="column">
              <wp:posOffset>18415</wp:posOffset>
            </wp:positionH>
            <wp:positionV relativeFrom="paragraph">
              <wp:posOffset>83820</wp:posOffset>
            </wp:positionV>
            <wp:extent cx="5400675" cy="2884170"/>
            <wp:effectExtent l="19050" t="1905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841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9AB25" w14:textId="77777777" w:rsidR="00C4296E" w:rsidRDefault="00C4296E" w:rsidP="00C4296E">
      <w:pPr>
        <w:rPr>
          <w:rFonts w:ascii="Arial" w:hAnsi="Arial" w:cs="Arial"/>
          <w:b/>
          <w:sz w:val="40"/>
          <w:szCs w:val="40"/>
        </w:rPr>
      </w:pPr>
    </w:p>
    <w:p w14:paraId="10078F60" w14:textId="77777777" w:rsidR="00C4296E" w:rsidRDefault="00C4296E" w:rsidP="00C4296E">
      <w:pPr>
        <w:rPr>
          <w:rFonts w:ascii="Arial" w:hAnsi="Arial" w:cs="Arial"/>
          <w:b/>
          <w:sz w:val="40"/>
          <w:szCs w:val="40"/>
        </w:rPr>
      </w:pPr>
    </w:p>
    <w:p w14:paraId="0D13FCB1" w14:textId="77777777" w:rsidR="00C4296E" w:rsidRDefault="00C4296E" w:rsidP="00C4296E">
      <w:pPr>
        <w:rPr>
          <w:rFonts w:ascii="Arial" w:hAnsi="Arial" w:cs="Arial"/>
          <w:b/>
          <w:sz w:val="40"/>
          <w:szCs w:val="40"/>
        </w:rPr>
      </w:pPr>
    </w:p>
    <w:p w14:paraId="52D1C939" w14:textId="77777777" w:rsidR="00C4296E" w:rsidRDefault="00C4296E" w:rsidP="00C4296E">
      <w:pPr>
        <w:rPr>
          <w:rFonts w:ascii="Arial" w:hAnsi="Arial" w:cs="Arial"/>
          <w:b/>
          <w:sz w:val="40"/>
          <w:szCs w:val="40"/>
        </w:rPr>
      </w:pPr>
    </w:p>
    <w:p w14:paraId="3E1E2EFE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675093DD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945759B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18BD7980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37EAF433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BA7140E" w14:textId="01AB6392" w:rsidR="00C4296E" w:rsidRDefault="00C4296E">
      <w:pPr>
        <w:spacing w:line="247" w:lineRule="auto"/>
        <w:jc w:val="both"/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  <w: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  <w:br w:type="page"/>
      </w:r>
    </w:p>
    <w:p w14:paraId="4289CECE" w14:textId="77777777" w:rsidR="00972CC3" w:rsidRDefault="00972CC3" w:rsidP="00972CC3">
      <w:pPr>
        <w:spacing w:line="204" w:lineRule="atLeast"/>
        <w:rPr>
          <w:rStyle w:val="Collegamentoipertestuale"/>
          <w:rFonts w:ascii="Arial" w:hAnsi="Arial" w:cs="Arial"/>
          <w:b/>
          <w:color w:val="660099"/>
          <w:shd w:val="clear" w:color="auto" w:fill="FFFFFF"/>
          <w:lang w:val="en-US"/>
        </w:rPr>
      </w:pPr>
      <w:hyperlink r:id="rId14" w:history="1">
        <w:r>
          <w:rPr>
            <w:rStyle w:val="Collegamentoipertestuale"/>
            <w:rFonts w:ascii="Arial" w:hAnsi="Arial" w:cs="Arial"/>
            <w:b/>
            <w:bCs/>
            <w:shd w:val="clear" w:color="auto" w:fill="FFFFFF"/>
            <w:lang w:val="en-US"/>
          </w:rPr>
          <w:t>University Library,</w:t>
        </w:r>
        <w:r>
          <w:rPr>
            <w:rStyle w:val="Collegamentoipertestuale"/>
            <w:b/>
            <w:lang w:val="en-US"/>
          </w:rPr>
          <w:t xml:space="preserve"> </w:t>
        </w:r>
        <w:r>
          <w:rPr>
            <w:rStyle w:val="Collegamentoipertestuale"/>
            <w:rFonts w:ascii="Arial" w:hAnsi="Arial" w:cs="Arial"/>
            <w:b/>
            <w:shd w:val="clear" w:color="auto" w:fill="FFFFFF"/>
            <w:lang w:val="en-US"/>
          </w:rPr>
          <w:t>Diliman</w:t>
        </w:r>
        <w:r>
          <w:rPr>
            <w:rStyle w:val="Collegamentoipertestuale"/>
            <w:rFonts w:ascii="Arial" w:hAnsi="Arial" w:cs="Arial"/>
            <w:b/>
            <w:bCs/>
            <w:shd w:val="clear" w:color="auto" w:fill="FFFFFF"/>
            <w:lang w:val="en-US"/>
          </w:rPr>
          <w:t xml:space="preserve">, University </w:t>
        </w:r>
        <w:proofErr w:type="gramStart"/>
        <w:r>
          <w:rPr>
            <w:rStyle w:val="Collegamentoipertestuale"/>
            <w:rFonts w:ascii="Arial" w:hAnsi="Arial" w:cs="Arial"/>
            <w:b/>
            <w:bCs/>
            <w:shd w:val="clear" w:color="auto" w:fill="FFFFFF"/>
            <w:lang w:val="en-US"/>
          </w:rPr>
          <w:t>Of</w:t>
        </w:r>
        <w:proofErr w:type="gramEnd"/>
        <w:r>
          <w:rPr>
            <w:rStyle w:val="Collegamentoipertestuale"/>
            <w:rFonts w:ascii="Arial" w:hAnsi="Arial" w:cs="Arial"/>
            <w:b/>
            <w:bCs/>
            <w:shd w:val="clear" w:color="auto" w:fill="FFFFFF"/>
            <w:lang w:val="en-US"/>
          </w:rPr>
          <w:t xml:space="preserve"> The FILIPPINE</w:t>
        </w:r>
      </w:hyperlink>
    </w:p>
    <w:p w14:paraId="3BCF8E87" w14:textId="77777777" w:rsidR="00972CC3" w:rsidRDefault="00972CC3" w:rsidP="00972CC3">
      <w:pPr>
        <w:rPr>
          <w:rFonts w:cs="Calibri"/>
        </w:rPr>
      </w:pPr>
      <w:r>
        <w:rPr>
          <w:lang w:val="en-US"/>
        </w:rPr>
        <w:t>http://eds.b.ebscohost.com/eds/results?vid=3&amp;sid=828493ec-a0a1-4853-b605-50cbd4792138%40pdc-v-sessmgr06&amp;bquery=dislessia+e+riabilitazione&amp;bdata=JnR5cGU9MCZzZWFyY2hNb2RlPUFuZCZzaXRlPWVkcy1saXZl</w:t>
      </w:r>
    </w:p>
    <w:p w14:paraId="249B94C8" w14:textId="43327E12" w:rsidR="00972CC3" w:rsidRDefault="00972CC3" w:rsidP="00972CC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AE5F46" wp14:editId="46018405">
            <wp:simplePos x="0" y="0"/>
            <wp:positionH relativeFrom="column">
              <wp:posOffset>43815</wp:posOffset>
            </wp:positionH>
            <wp:positionV relativeFrom="paragraph">
              <wp:posOffset>1270</wp:posOffset>
            </wp:positionV>
            <wp:extent cx="5400675" cy="2933700"/>
            <wp:effectExtent l="19050" t="1905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33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777EC" w14:textId="77777777" w:rsidR="00972CC3" w:rsidRDefault="00972CC3" w:rsidP="00972CC3">
      <w:pPr>
        <w:rPr>
          <w:lang w:val="en-US"/>
        </w:rPr>
      </w:pPr>
    </w:p>
    <w:p w14:paraId="56B08C93" w14:textId="77777777" w:rsidR="00972CC3" w:rsidRDefault="00972CC3" w:rsidP="00972CC3">
      <w:pPr>
        <w:rPr>
          <w:lang w:val="en-US"/>
        </w:rPr>
      </w:pPr>
    </w:p>
    <w:p w14:paraId="4E0DB659" w14:textId="77777777" w:rsidR="00972CC3" w:rsidRDefault="00972CC3" w:rsidP="00972CC3">
      <w:pPr>
        <w:rPr>
          <w:lang w:val="en-US"/>
        </w:rPr>
      </w:pPr>
    </w:p>
    <w:p w14:paraId="7F195117" w14:textId="77777777" w:rsidR="00972CC3" w:rsidRDefault="00972CC3" w:rsidP="00972CC3">
      <w:pPr>
        <w:rPr>
          <w:lang w:val="en-US"/>
        </w:rPr>
      </w:pPr>
    </w:p>
    <w:p w14:paraId="0948DA9E" w14:textId="77777777" w:rsidR="00972CC3" w:rsidRDefault="00972CC3" w:rsidP="00972CC3">
      <w:pPr>
        <w:rPr>
          <w:lang w:val="en-US"/>
        </w:rPr>
      </w:pPr>
    </w:p>
    <w:p w14:paraId="4AF78B3B" w14:textId="77777777" w:rsidR="00972CC3" w:rsidRDefault="00972CC3" w:rsidP="00972CC3">
      <w:pPr>
        <w:rPr>
          <w:lang w:val="en-US"/>
        </w:rPr>
      </w:pPr>
    </w:p>
    <w:p w14:paraId="15A53A3E" w14:textId="77777777" w:rsidR="00972CC3" w:rsidRDefault="00972CC3" w:rsidP="00972CC3">
      <w:pPr>
        <w:rPr>
          <w:lang w:val="en-US"/>
        </w:rPr>
      </w:pPr>
    </w:p>
    <w:p w14:paraId="7EB80DE6" w14:textId="77777777" w:rsidR="00972CC3" w:rsidRDefault="00972CC3" w:rsidP="00972CC3">
      <w:pPr>
        <w:rPr>
          <w:lang w:val="en-US"/>
        </w:rPr>
      </w:pPr>
    </w:p>
    <w:p w14:paraId="63B93A85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5406ED90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28D480B6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7B5A7FF5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59EBE2E6" w14:textId="77777777" w:rsidR="00826405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496C6600" w14:textId="77777777" w:rsidR="00826405" w:rsidRPr="00CF3C13" w:rsidRDefault="00826405" w:rsidP="00826405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  <w:lang w:val="en-US"/>
        </w:rPr>
      </w:pPr>
    </w:p>
    <w:p w14:paraId="5E91DCAC" w14:textId="77777777" w:rsidR="00290393" w:rsidRPr="00826405" w:rsidRDefault="00972CC3" w:rsidP="00826405">
      <w:pPr>
        <w:rPr>
          <w:lang w:val="en-US"/>
        </w:rPr>
      </w:pPr>
    </w:p>
    <w:sectPr w:rsidR="00290393" w:rsidRPr="00826405" w:rsidSect="0082640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405"/>
    <w:rsid w:val="00062031"/>
    <w:rsid w:val="000A38C4"/>
    <w:rsid w:val="000D729E"/>
    <w:rsid w:val="00102CDA"/>
    <w:rsid w:val="00107D21"/>
    <w:rsid w:val="00116B08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085E"/>
    <w:rsid w:val="005A6C3E"/>
    <w:rsid w:val="005D1FC1"/>
    <w:rsid w:val="005E6B33"/>
    <w:rsid w:val="006300CA"/>
    <w:rsid w:val="00636235"/>
    <w:rsid w:val="0065242B"/>
    <w:rsid w:val="006A5E19"/>
    <w:rsid w:val="006E1159"/>
    <w:rsid w:val="00714B63"/>
    <w:rsid w:val="007437CA"/>
    <w:rsid w:val="00784527"/>
    <w:rsid w:val="007B02EE"/>
    <w:rsid w:val="007D2F17"/>
    <w:rsid w:val="007F1905"/>
    <w:rsid w:val="00813284"/>
    <w:rsid w:val="00826405"/>
    <w:rsid w:val="00847849"/>
    <w:rsid w:val="008754A9"/>
    <w:rsid w:val="008D706C"/>
    <w:rsid w:val="0091353F"/>
    <w:rsid w:val="00925143"/>
    <w:rsid w:val="00944AEE"/>
    <w:rsid w:val="00972CC3"/>
    <w:rsid w:val="00A614E9"/>
    <w:rsid w:val="00A73A03"/>
    <w:rsid w:val="00A763CD"/>
    <w:rsid w:val="00AB27E7"/>
    <w:rsid w:val="00AE4F33"/>
    <w:rsid w:val="00B074EA"/>
    <w:rsid w:val="00B60E65"/>
    <w:rsid w:val="00B75952"/>
    <w:rsid w:val="00B96E42"/>
    <w:rsid w:val="00C41A25"/>
    <w:rsid w:val="00C4296E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4F9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40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64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640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2640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FC1"/>
    <w:rPr>
      <w:rFonts w:ascii="Tahoma" w:eastAsia="Calibri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4AEE"/>
    <w:rPr>
      <w:color w:val="800080" w:themeColor="followedHyperlink"/>
      <w:u w:val="single"/>
    </w:rPr>
  </w:style>
  <w:style w:type="character" w:customStyle="1" w:styleId="detailheader">
    <w:name w:val="detailheader"/>
    <w:basedOn w:val="Carpredefinitoparagrafo"/>
    <w:rsid w:val="00C4296E"/>
  </w:style>
  <w:style w:type="character" w:styleId="Enfasigrassetto">
    <w:name w:val="Strong"/>
    <w:basedOn w:val="Carpredefinitoparagrafo"/>
    <w:uiPriority w:val="22"/>
    <w:qFormat/>
    <w:rsid w:val="00C42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eds.a.ebscohost.com/eds/results?vid=0&amp;sid=54668f69-e203-4ba3-afc1-c87917214c9c%40sessionmgr4006&amp;bquery=dislessia+e+riabilitazione&amp;bdata=JnR5cGU9MCZzaXRlPWVkcy1saXZl" TargetMode="External"/><Relationship Id="rId12" Type="http://schemas.openxmlformats.org/officeDocument/2006/relationships/hyperlink" Target="http://www.dlshsi.edu.ph/academics/romeo-p-ariniego-md-librar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rary.uplb.edu.ph/" TargetMode="External"/><Relationship Id="rId11" Type="http://schemas.openxmlformats.org/officeDocument/2006/relationships/hyperlink" Target="http://www.dlshsi.edu.ph/academics/romeo-p-ariniego-md-library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www.dlshsi.edu.ph/academics/romeo-p-ariniego-md-library/" TargetMode="External"/><Relationship Id="rId4" Type="http://schemas.openxmlformats.org/officeDocument/2006/relationships/hyperlink" Target="http://rizal.lib.admu.edu.ph/" TargetMode="External"/><Relationship Id="rId9" Type="http://schemas.openxmlformats.org/officeDocument/2006/relationships/hyperlink" Target="https://librarytechnology.org/libraries/search.pl?City=Cavite&amp;Country=Philippines" TargetMode="External"/><Relationship Id="rId14" Type="http://schemas.openxmlformats.org/officeDocument/2006/relationships/hyperlink" Target="https://www.mainlib.upd.edu.ph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287</Words>
  <Characters>1640</Characters>
  <Application>Microsoft Office Word</Application>
  <DocSecurity>0</DocSecurity>
  <Lines>13</Lines>
  <Paragraphs>3</Paragraphs>
  <ScaleCrop>false</ScaleCrop>
  <Company>BASTARDS TeaM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2018-03-02T00:55:00Z</dcterms:created>
  <dcterms:modified xsi:type="dcterms:W3CDTF">2020-07-18T16:48:00Z</dcterms:modified>
</cp:coreProperties>
</file>