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77" w:rsidRPr="008A5526" w:rsidRDefault="003D4F28" w:rsidP="001D4E77">
      <w:pPr>
        <w:rPr>
          <w:rFonts w:ascii="Arial" w:hAnsi="Arial" w:cs="Arial"/>
          <w:sz w:val="36"/>
          <w:szCs w:val="36"/>
        </w:rPr>
      </w:pPr>
      <w:r w:rsidRPr="008A5526">
        <w:fldChar w:fldCharType="begin"/>
      </w:r>
      <w:r w:rsidR="001D4E77" w:rsidRPr="008A5526">
        <w:instrText>HYPERLINK "http://cai.inter.edu/"</w:instrText>
      </w:r>
      <w:r w:rsidRPr="008A5526">
        <w:fldChar w:fldCharType="separate"/>
      </w:r>
      <w:r w:rsidR="001D4E77" w:rsidRPr="008A5526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u w:val="none"/>
        </w:rPr>
        <w:t xml:space="preserve">1               </w:t>
      </w:r>
      <w:r w:rsidR="001D4E77" w:rsidRPr="00BB0FEA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u w:val="none"/>
        </w:rPr>
        <w:t xml:space="preserve">  </w:t>
      </w:r>
      <w:r w:rsidR="001D4E77" w:rsidRPr="008A5526">
        <w:rPr>
          <w:rStyle w:val="Collegamentoipertestuale"/>
          <w:rFonts w:ascii="Arial" w:hAnsi="Arial" w:cs="Arial"/>
          <w:b/>
          <w:bCs/>
          <w:color w:val="auto"/>
          <w:sz w:val="36"/>
          <w:szCs w:val="36"/>
        </w:rPr>
        <w:t>CAI INTER</w:t>
      </w:r>
      <w:r w:rsidRPr="008A5526">
        <w:fldChar w:fldCharType="end"/>
      </w:r>
      <w:r w:rsidR="001D4E77" w:rsidRPr="00BB0FEA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5F54A6" w:rsidRPr="00BB0FEA">
        <w:rPr>
          <w:rFonts w:ascii="Arial" w:hAnsi="Arial" w:cs="Arial"/>
          <w:b/>
          <w:bCs/>
          <w:sz w:val="36"/>
          <w:szCs w:val="36"/>
          <w:u w:val="single"/>
        </w:rPr>
        <w:t xml:space="preserve"> - </w:t>
      </w:r>
      <w:r w:rsidR="005F54A6" w:rsidRPr="00BB0FEA">
        <w:rPr>
          <w:rFonts w:ascii="Arial" w:hAnsi="Arial" w:cs="Arial"/>
          <w:bCs/>
          <w:sz w:val="36"/>
          <w:szCs w:val="36"/>
          <w:u w:val="single"/>
        </w:rPr>
        <w:t>(</w:t>
      </w:r>
      <w:proofErr w:type="spellStart"/>
      <w:r w:rsidRPr="00BB0FEA">
        <w:rPr>
          <w:sz w:val="36"/>
          <w:szCs w:val="36"/>
        </w:rPr>
        <w:fldChar w:fldCharType="begin"/>
      </w:r>
      <w:r w:rsidR="00A06980" w:rsidRPr="00BB0FEA">
        <w:rPr>
          <w:sz w:val="36"/>
          <w:szCs w:val="36"/>
        </w:rPr>
        <w:instrText>HYPERLINK "javascript:__doPostBack('ctl00$ctl00$FindField$customerLogo');"</w:instrText>
      </w:r>
      <w:r w:rsidRPr="00BB0FEA">
        <w:rPr>
          <w:sz w:val="36"/>
          <w:szCs w:val="36"/>
        </w:rPr>
        <w:fldChar w:fldCharType="separate"/>
      </w:r>
      <w:r w:rsidR="001D4E77" w:rsidRPr="00BB0FEA">
        <w:rPr>
          <w:rStyle w:val="Collegamentoipertestuale"/>
          <w:rFonts w:ascii="Arial" w:hAnsi="Arial" w:cs="Arial"/>
          <w:bCs/>
          <w:color w:val="auto"/>
          <w:sz w:val="36"/>
          <w:szCs w:val="36"/>
          <w:bdr w:val="none" w:sz="0" w:space="0" w:color="auto" w:frame="1"/>
          <w:shd w:val="clear" w:color="auto" w:fill="FFFFFF"/>
        </w:rPr>
        <w:t>Universidad</w:t>
      </w:r>
      <w:proofErr w:type="spellEnd"/>
      <w:r w:rsidR="001D4E77" w:rsidRPr="00BB0FEA">
        <w:rPr>
          <w:rStyle w:val="Collegamentoipertestuale"/>
          <w:rFonts w:ascii="Arial" w:hAnsi="Arial" w:cs="Arial"/>
          <w:bCs/>
          <w:color w:val="auto"/>
          <w:sz w:val="36"/>
          <w:szCs w:val="36"/>
          <w:bdr w:val="none" w:sz="0" w:space="0" w:color="auto" w:frame="1"/>
          <w:shd w:val="clear" w:color="auto" w:fill="FFFFFF"/>
        </w:rPr>
        <w:t xml:space="preserve"> Interamericana de Puerto Rico</w:t>
      </w:r>
      <w:r w:rsidRPr="00BB0FEA">
        <w:rPr>
          <w:sz w:val="36"/>
          <w:szCs w:val="36"/>
        </w:rPr>
        <w:fldChar w:fldCharType="end"/>
      </w:r>
      <w:r w:rsidR="005F54A6" w:rsidRPr="00BB0FEA">
        <w:rPr>
          <w:sz w:val="36"/>
          <w:szCs w:val="36"/>
        </w:rPr>
        <w:t>)</w:t>
      </w:r>
    </w:p>
    <w:p w:rsidR="001D4E77" w:rsidRDefault="003D4F28" w:rsidP="001D4E77">
      <w:pPr>
        <w:rPr>
          <w:rFonts w:ascii="Arial" w:hAnsi="Arial" w:cs="Arial"/>
          <w:sz w:val="24"/>
          <w:szCs w:val="24"/>
          <w:shd w:val="clear" w:color="auto" w:fill="FFFFFF"/>
        </w:rPr>
      </w:pPr>
      <w:hyperlink r:id="rId5" w:history="1">
        <w:r w:rsidR="006E170C" w:rsidRPr="000C6BD3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http://eds.b.ebscohost.com/eds/results?vid=0&amp;sid=0e132854-48b2-46b3-b29a-52a4b67192b3%40sessionmgr101&amp;bquery=dislessia+e+riabilitazione&amp;bdata=JmNsaTA9RlQxJmNsdjA9WSZsYW5nPWVzJnR5cGU9MCZzaXRlPWVkcy1saXZlJnNjb3BlPXNpdGU%3d</w:t>
        </w:r>
      </w:hyperlink>
    </w:p>
    <w:p w:rsidR="001D4E77" w:rsidRPr="001B3CB8" w:rsidRDefault="001D4E77" w:rsidP="001D4E77">
      <w:pPr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</w:p>
    <w:p w:rsidR="001D4E77" w:rsidRDefault="005F54A6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1270</wp:posOffset>
            </wp:positionV>
            <wp:extent cx="8533130" cy="4181475"/>
            <wp:effectExtent l="57150" t="38100" r="39370" b="28575"/>
            <wp:wrapNone/>
            <wp:docPr id="46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3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81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F5122D" w:rsidRPr="00BB0FEA" w:rsidRDefault="00F5122D" w:rsidP="00F5122D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lastRenderedPageBreak/>
        <w:t>2</w:t>
      </w:r>
      <w:r w:rsidRPr="00FA087A">
        <w:rPr>
          <w:rFonts w:ascii="Arial" w:hAnsi="Arial" w:cs="Arial"/>
          <w:color w:val="auto"/>
          <w:sz w:val="36"/>
          <w:szCs w:val="36"/>
        </w:rPr>
        <w:t xml:space="preserve">  </w:t>
      </w:r>
      <w:hyperlink r:id="rId7" w:history="1">
        <w:r w:rsidRPr="00BB0FEA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CAI - UNIVERSIDAD INTERAMERICA DE PUERTO RICO, RECINTO DE PONCE</w:t>
        </w:r>
      </w:hyperlink>
      <w:r w:rsidR="00BB0FEA" w:rsidRPr="00BB0FEA">
        <w:rPr>
          <w:sz w:val="36"/>
          <w:szCs w:val="36"/>
        </w:rPr>
        <w:t xml:space="preserve">  </w:t>
      </w:r>
      <w:r w:rsidR="00BB0FEA" w:rsidRPr="00BB0FEA">
        <w:rPr>
          <w:rFonts w:ascii="Arial" w:hAnsi="Arial" w:cs="Arial"/>
          <w:b w:val="0"/>
          <w:color w:val="222222"/>
          <w:sz w:val="36"/>
          <w:szCs w:val="36"/>
          <w:shd w:val="clear" w:color="auto" w:fill="FFFFFF"/>
        </w:rPr>
        <w:t>- (</w:t>
      </w:r>
      <w:proofErr w:type="spellStart"/>
      <w:r w:rsidR="00BB0FEA" w:rsidRPr="00BB0FEA">
        <w:rPr>
          <w:rFonts w:ascii="Arial" w:hAnsi="Arial" w:cs="Arial"/>
          <w:b w:val="0"/>
          <w:color w:val="222222"/>
          <w:sz w:val="36"/>
          <w:szCs w:val="36"/>
          <w:shd w:val="clear" w:color="auto" w:fill="FFFFFF"/>
        </w:rPr>
        <w:t>Mercedita</w:t>
      </w:r>
      <w:proofErr w:type="spellEnd"/>
      <w:r w:rsidR="00BB0FEA" w:rsidRPr="00BB0FEA">
        <w:rPr>
          <w:rFonts w:ascii="Arial" w:hAnsi="Arial" w:cs="Arial"/>
          <w:b w:val="0"/>
          <w:color w:val="222222"/>
          <w:sz w:val="36"/>
          <w:szCs w:val="36"/>
          <w:shd w:val="clear" w:color="auto" w:fill="FFFFFF"/>
        </w:rPr>
        <w:t>, Ponce, Porto Rico)</w:t>
      </w:r>
    </w:p>
    <w:p w:rsidR="00F5122D" w:rsidRDefault="003D4F28" w:rsidP="00F5122D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</w:rPr>
      </w:pPr>
      <w:hyperlink r:id="rId8" w:history="1">
        <w:r w:rsidR="006E170C" w:rsidRPr="000C6BD3">
          <w:rPr>
            <w:rStyle w:val="Collegamentoipertestuale"/>
            <w:rFonts w:ascii="Arial" w:hAnsi="Arial" w:cs="Arial"/>
            <w:sz w:val="24"/>
            <w:szCs w:val="24"/>
          </w:rPr>
          <w:t>http://eds.a.ebscohost.com/eds/results?vid=0&amp;sid=e4ba2b93-be42-4768-ae84-efd72f5cf2d2%40sessionmgr4007&amp;bquery=dislessia+e+riabilitazione&amp;bdata=Jmxhbmc9ZXMmdHlwZT0wJnNpdGU9ZWRzLWxpdmU%3d</w:t>
        </w:r>
      </w:hyperlink>
    </w:p>
    <w:p w:rsidR="00F5122D" w:rsidRPr="00CF3C13" w:rsidRDefault="00F5122D" w:rsidP="00F512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133350</wp:posOffset>
            </wp:positionV>
            <wp:extent cx="8534400" cy="4038600"/>
            <wp:effectExtent l="57150" t="38100" r="38100" b="19050"/>
            <wp:wrapNone/>
            <wp:docPr id="24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15" b="23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38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rPr>
          <w:rFonts w:ascii="Arial" w:hAnsi="Arial" w:cs="Arial"/>
          <w:sz w:val="20"/>
          <w:szCs w:val="20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F5122D" w:rsidRPr="004B2810" w:rsidRDefault="00F5122D" w:rsidP="00F5122D">
      <w:pPr>
        <w:shd w:val="clear" w:color="auto" w:fill="FFFFFF" w:themeFill="background1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720697" w:rsidRPr="006E170C" w:rsidRDefault="00720697" w:rsidP="00720697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6E170C">
        <w:rPr>
          <w:rFonts w:ascii="Arial" w:hAnsi="Arial" w:cs="Arial"/>
          <w:bCs w:val="0"/>
          <w:color w:val="auto"/>
          <w:sz w:val="36"/>
          <w:szCs w:val="36"/>
        </w:rPr>
        <w:lastRenderedPageBreak/>
        <w:t xml:space="preserve">3  </w:t>
      </w:r>
      <w:hyperlink r:id="rId10" w:history="1">
        <w:r w:rsidRPr="006E170C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BIBLIOTECA GENERAL - UPR</w:t>
        </w:r>
      </w:hyperlink>
      <w:r w:rsidR="00BB0FEA">
        <w:rPr>
          <w:rFonts w:ascii="Arial" w:hAnsi="Arial" w:cs="Arial"/>
          <w:bCs w:val="0"/>
          <w:color w:val="auto"/>
          <w:sz w:val="36"/>
          <w:szCs w:val="36"/>
        </w:rPr>
        <w:t xml:space="preserve"> - (</w:t>
      </w:r>
      <w:proofErr w:type="spellStart"/>
      <w:r w:rsidR="003D4F28" w:rsidRPr="006E170C">
        <w:rPr>
          <w:rFonts w:ascii="Arial" w:hAnsi="Arial" w:cs="Arial"/>
          <w:b w:val="0"/>
          <w:color w:val="auto"/>
          <w:sz w:val="36"/>
          <w:szCs w:val="36"/>
        </w:rPr>
        <w:fldChar w:fldCharType="begin"/>
      </w:r>
      <w:r w:rsidR="00FB7569" w:rsidRPr="006E170C">
        <w:rPr>
          <w:rFonts w:ascii="Arial" w:hAnsi="Arial" w:cs="Arial"/>
          <w:b w:val="0"/>
          <w:color w:val="auto"/>
          <w:sz w:val="36"/>
          <w:szCs w:val="36"/>
        </w:rPr>
        <w:instrText xml:space="preserve"> HYPERLINK "https://www.4icu.org/reviews/3901.htm" </w:instrText>
      </w:r>
      <w:r w:rsidR="003D4F28" w:rsidRPr="006E170C">
        <w:rPr>
          <w:rFonts w:ascii="Arial" w:hAnsi="Arial" w:cs="Arial"/>
          <w:b w:val="0"/>
          <w:color w:val="auto"/>
          <w:sz w:val="36"/>
          <w:szCs w:val="36"/>
        </w:rPr>
        <w:fldChar w:fldCharType="separate"/>
      </w:r>
      <w:r w:rsidR="00FB7569" w:rsidRPr="006E170C">
        <w:rPr>
          <w:rStyle w:val="Collegamentoipertestuale"/>
          <w:rFonts w:ascii="Arial" w:hAnsi="Arial" w:cs="Arial"/>
          <w:b w:val="0"/>
          <w:color w:val="auto"/>
          <w:sz w:val="36"/>
          <w:szCs w:val="36"/>
          <w:u w:val="none"/>
          <w:shd w:val="clear" w:color="auto" w:fill="F9F9F9"/>
        </w:rPr>
        <w:t>Universidad</w:t>
      </w:r>
      <w:proofErr w:type="spellEnd"/>
      <w:r w:rsidR="00FB7569" w:rsidRPr="006E170C">
        <w:rPr>
          <w:rStyle w:val="Collegamentoipertestuale"/>
          <w:rFonts w:ascii="Arial" w:hAnsi="Arial" w:cs="Arial"/>
          <w:b w:val="0"/>
          <w:color w:val="auto"/>
          <w:sz w:val="36"/>
          <w:szCs w:val="36"/>
          <w:u w:val="none"/>
          <w:shd w:val="clear" w:color="auto" w:fill="F9F9F9"/>
        </w:rPr>
        <w:t xml:space="preserve"> De Puerto Rico, Recinto De </w:t>
      </w:r>
      <w:proofErr w:type="spellStart"/>
      <w:r w:rsidR="00FB7569" w:rsidRPr="006E170C">
        <w:rPr>
          <w:rStyle w:val="Collegamentoipertestuale"/>
          <w:rFonts w:ascii="Arial" w:hAnsi="Arial" w:cs="Arial"/>
          <w:b w:val="0"/>
          <w:color w:val="auto"/>
          <w:sz w:val="36"/>
          <w:szCs w:val="36"/>
          <w:u w:val="none"/>
          <w:shd w:val="clear" w:color="auto" w:fill="F9F9F9"/>
        </w:rPr>
        <w:t>Mayagüez</w:t>
      </w:r>
      <w:proofErr w:type="spellEnd"/>
      <w:r w:rsidR="003D4F28" w:rsidRPr="006E170C">
        <w:rPr>
          <w:rFonts w:ascii="Arial" w:hAnsi="Arial" w:cs="Arial"/>
          <w:b w:val="0"/>
          <w:color w:val="auto"/>
          <w:sz w:val="36"/>
          <w:szCs w:val="36"/>
        </w:rPr>
        <w:fldChar w:fldCharType="end"/>
      </w:r>
      <w:r w:rsidR="00BB0FEA">
        <w:rPr>
          <w:rFonts w:ascii="Arial" w:hAnsi="Arial" w:cs="Arial"/>
          <w:b w:val="0"/>
          <w:color w:val="auto"/>
          <w:sz w:val="36"/>
          <w:szCs w:val="36"/>
        </w:rPr>
        <w:t>)</w:t>
      </w:r>
    </w:p>
    <w:p w:rsidR="00720697" w:rsidRDefault="003D4F28" w:rsidP="00720697">
      <w:pPr>
        <w:rPr>
          <w:rFonts w:ascii="Arial" w:hAnsi="Arial" w:cs="Arial"/>
          <w:sz w:val="20"/>
          <w:szCs w:val="20"/>
        </w:rPr>
      </w:pPr>
      <w:hyperlink r:id="rId11" w:anchor="!/search?ho=f&amp;l=en&amp;q=DISLESSIA%20E%20RIABILITAZIONE" w:history="1">
        <w:r w:rsidR="006E170C" w:rsidRPr="000C6BD3">
          <w:rPr>
            <w:rStyle w:val="Collegamentoipertestuale"/>
            <w:rFonts w:ascii="Arial" w:hAnsi="Arial" w:cs="Arial"/>
            <w:sz w:val="20"/>
            <w:szCs w:val="20"/>
          </w:rPr>
          <w:t>http://uprm.summon.serialssolutions.com/search?ho=t&amp;q=DISLESSIA%20E%20RIABILITAZIONE#!/search?ho=f&amp;l=en&amp;q=DISLESSIA%20E%20RIABILITAZIONE</w:t>
        </w:r>
      </w:hyperlink>
    </w:p>
    <w:p w:rsidR="006E170C" w:rsidRPr="00720697" w:rsidRDefault="006E170C" w:rsidP="00720697">
      <w:pPr>
        <w:rPr>
          <w:rFonts w:ascii="Arial" w:hAnsi="Arial" w:cs="Arial"/>
          <w:sz w:val="20"/>
          <w:szCs w:val="20"/>
        </w:rPr>
      </w:pPr>
    </w:p>
    <w:p w:rsidR="00720697" w:rsidRDefault="00720697" w:rsidP="007206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92075</wp:posOffset>
            </wp:positionV>
            <wp:extent cx="8477250" cy="4552950"/>
            <wp:effectExtent l="57150" t="38100" r="38100" b="1905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655" b="5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552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Pr="006E170C" w:rsidRDefault="002665B5" w:rsidP="002665B5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</w:rPr>
      </w:pPr>
      <w:r w:rsidRPr="006E170C">
        <w:rPr>
          <w:rFonts w:ascii="Arial" w:hAnsi="Arial" w:cs="Arial"/>
          <w:bCs w:val="0"/>
          <w:color w:val="auto"/>
          <w:sz w:val="36"/>
          <w:szCs w:val="36"/>
        </w:rPr>
        <w:lastRenderedPageBreak/>
        <w:t xml:space="preserve">4    </w:t>
      </w:r>
      <w:r w:rsidR="00BB0FEA">
        <w:rPr>
          <w:rFonts w:ascii="Arial" w:hAnsi="Arial" w:cs="Arial"/>
          <w:bCs w:val="0"/>
          <w:color w:val="auto"/>
          <w:sz w:val="36"/>
          <w:szCs w:val="36"/>
        </w:rPr>
        <w:t xml:space="preserve">                               </w:t>
      </w:r>
      <w:r w:rsidRPr="006E170C">
        <w:rPr>
          <w:rFonts w:ascii="Arial" w:hAnsi="Arial" w:cs="Arial"/>
          <w:bCs w:val="0"/>
          <w:color w:val="auto"/>
          <w:sz w:val="36"/>
          <w:szCs w:val="36"/>
        </w:rPr>
        <w:t xml:space="preserve"> </w:t>
      </w:r>
      <w:hyperlink r:id="rId13" w:history="1">
        <w:r w:rsidRPr="006E170C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CAI INTER</w:t>
        </w:r>
      </w:hyperlink>
      <w:r w:rsidR="00BB0FEA">
        <w:rPr>
          <w:rFonts w:ascii="Arial" w:hAnsi="Arial" w:cs="Arial"/>
          <w:bCs w:val="0"/>
          <w:color w:val="auto"/>
          <w:sz w:val="36"/>
          <w:szCs w:val="36"/>
        </w:rPr>
        <w:t xml:space="preserve"> – </w:t>
      </w:r>
      <w:r w:rsidR="00BB0FEA" w:rsidRPr="00BB0FEA">
        <w:rPr>
          <w:rFonts w:ascii="Arial" w:hAnsi="Arial" w:cs="Arial"/>
          <w:b w:val="0"/>
          <w:bCs w:val="0"/>
          <w:color w:val="auto"/>
          <w:sz w:val="36"/>
          <w:szCs w:val="36"/>
        </w:rPr>
        <w:t>(Puerto Rico</w:t>
      </w:r>
      <w:r w:rsidR="00BB0FEA">
        <w:rPr>
          <w:rFonts w:ascii="Arial" w:hAnsi="Arial" w:cs="Arial"/>
          <w:b w:val="0"/>
          <w:bCs w:val="0"/>
          <w:color w:val="auto"/>
          <w:sz w:val="36"/>
          <w:szCs w:val="36"/>
        </w:rPr>
        <w:t>)</w:t>
      </w:r>
    </w:p>
    <w:p w:rsidR="002665B5" w:rsidRDefault="003D4F28" w:rsidP="00720697">
      <w:pPr>
        <w:rPr>
          <w:rFonts w:ascii="Arial" w:hAnsi="Arial" w:cs="Arial"/>
          <w:sz w:val="24"/>
          <w:szCs w:val="24"/>
        </w:rPr>
      </w:pPr>
      <w:hyperlink r:id="rId14" w:history="1">
        <w:r w:rsidR="006E170C" w:rsidRPr="000C6BD3">
          <w:rPr>
            <w:rStyle w:val="Collegamentoipertestuale"/>
            <w:rFonts w:ascii="Arial" w:hAnsi="Arial" w:cs="Arial"/>
            <w:sz w:val="24"/>
            <w:szCs w:val="24"/>
          </w:rPr>
          <w:t>http://eds.a.ebscohost.com/eds/results?vid=1&amp;sid=3d3cc364-6522-49ea-b466-042f8b2bb84e%40sessionmgr4007&amp;bquery=(dislessia+AND+e+AND+riabilitazione)&amp;bdata=Jmxhbmc9ZXMmdHlwZT0wJnNpdGU9ZWRzLWxpdmUmc2NvcGU9c2l0ZQ%3d%3d</w:t>
        </w:r>
      </w:hyperlink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149860</wp:posOffset>
            </wp:positionV>
            <wp:extent cx="8477250" cy="4238625"/>
            <wp:effectExtent l="57150" t="38100" r="3810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655" b="2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238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Default="002665B5" w:rsidP="00720697">
      <w:pPr>
        <w:rPr>
          <w:rFonts w:ascii="Arial" w:hAnsi="Arial" w:cs="Arial"/>
          <w:sz w:val="20"/>
          <w:szCs w:val="20"/>
        </w:rPr>
      </w:pPr>
    </w:p>
    <w:p w:rsidR="002665B5" w:rsidRPr="00720697" w:rsidRDefault="002665B5" w:rsidP="00720697">
      <w:pPr>
        <w:rPr>
          <w:rFonts w:ascii="Arial" w:hAnsi="Arial" w:cs="Arial"/>
          <w:sz w:val="20"/>
          <w:szCs w:val="20"/>
        </w:rPr>
      </w:pPr>
    </w:p>
    <w:p w:rsidR="00720697" w:rsidRPr="00720697" w:rsidRDefault="00720697" w:rsidP="00720697">
      <w:pPr>
        <w:rPr>
          <w:rFonts w:ascii="Arial" w:hAnsi="Arial" w:cs="Arial"/>
          <w:sz w:val="20"/>
          <w:szCs w:val="20"/>
        </w:rPr>
      </w:pPr>
    </w:p>
    <w:p w:rsidR="00720697" w:rsidRPr="00720697" w:rsidRDefault="00720697" w:rsidP="00720697">
      <w:pPr>
        <w:rPr>
          <w:rFonts w:ascii="Arial" w:hAnsi="Arial" w:cs="Arial"/>
          <w:sz w:val="20"/>
          <w:szCs w:val="20"/>
        </w:rPr>
      </w:pPr>
    </w:p>
    <w:p w:rsidR="00720697" w:rsidRPr="00720697" w:rsidRDefault="00720697" w:rsidP="00720697">
      <w:pPr>
        <w:rPr>
          <w:rFonts w:ascii="Arial" w:hAnsi="Arial" w:cs="Arial"/>
          <w:sz w:val="20"/>
          <w:szCs w:val="20"/>
        </w:rPr>
      </w:pPr>
    </w:p>
    <w:p w:rsidR="00720697" w:rsidRPr="00720697" w:rsidRDefault="00720697" w:rsidP="00720697"/>
    <w:p w:rsidR="00F5122D" w:rsidRPr="006A26CB" w:rsidRDefault="00F5122D" w:rsidP="00F5122D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1D4E77" w:rsidRDefault="001D4E77" w:rsidP="001D4E77">
      <w:pPr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</w:pPr>
    </w:p>
    <w:p w:rsidR="00290393" w:rsidRDefault="00BB0FEA"/>
    <w:sectPr w:rsidR="00290393" w:rsidSect="001D4E77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1D4E77"/>
    <w:rsid w:val="00062031"/>
    <w:rsid w:val="000A38C4"/>
    <w:rsid w:val="00102CDA"/>
    <w:rsid w:val="00107D21"/>
    <w:rsid w:val="00130B2A"/>
    <w:rsid w:val="0018255F"/>
    <w:rsid w:val="00182E75"/>
    <w:rsid w:val="001D4E77"/>
    <w:rsid w:val="001F013F"/>
    <w:rsid w:val="00264B5B"/>
    <w:rsid w:val="002665B5"/>
    <w:rsid w:val="00275050"/>
    <w:rsid w:val="002A21E1"/>
    <w:rsid w:val="002E59B8"/>
    <w:rsid w:val="00306143"/>
    <w:rsid w:val="003820D3"/>
    <w:rsid w:val="003B6B81"/>
    <w:rsid w:val="003D4F28"/>
    <w:rsid w:val="004111B1"/>
    <w:rsid w:val="00437BCF"/>
    <w:rsid w:val="00530BB9"/>
    <w:rsid w:val="00533B5C"/>
    <w:rsid w:val="00546CD5"/>
    <w:rsid w:val="00574D57"/>
    <w:rsid w:val="00587462"/>
    <w:rsid w:val="005A6C3E"/>
    <w:rsid w:val="005E6B33"/>
    <w:rsid w:val="005F54A6"/>
    <w:rsid w:val="006300CA"/>
    <w:rsid w:val="00636235"/>
    <w:rsid w:val="0065242B"/>
    <w:rsid w:val="006E1159"/>
    <w:rsid w:val="006E170C"/>
    <w:rsid w:val="00714B63"/>
    <w:rsid w:val="00720697"/>
    <w:rsid w:val="007437CA"/>
    <w:rsid w:val="00784527"/>
    <w:rsid w:val="007B02EE"/>
    <w:rsid w:val="007D2F17"/>
    <w:rsid w:val="007F1905"/>
    <w:rsid w:val="00813284"/>
    <w:rsid w:val="0084658E"/>
    <w:rsid w:val="00847849"/>
    <w:rsid w:val="008754A9"/>
    <w:rsid w:val="008A0922"/>
    <w:rsid w:val="008A5526"/>
    <w:rsid w:val="008D706C"/>
    <w:rsid w:val="0091353F"/>
    <w:rsid w:val="00925143"/>
    <w:rsid w:val="009A5104"/>
    <w:rsid w:val="00A06980"/>
    <w:rsid w:val="00A614E9"/>
    <w:rsid w:val="00A73A03"/>
    <w:rsid w:val="00A763CD"/>
    <w:rsid w:val="00AB27E7"/>
    <w:rsid w:val="00AE4F33"/>
    <w:rsid w:val="00B074EA"/>
    <w:rsid w:val="00B75952"/>
    <w:rsid w:val="00B96E42"/>
    <w:rsid w:val="00BB0FEA"/>
    <w:rsid w:val="00C42CBE"/>
    <w:rsid w:val="00C67ECF"/>
    <w:rsid w:val="00CB2BDA"/>
    <w:rsid w:val="00CF69AB"/>
    <w:rsid w:val="00D732B5"/>
    <w:rsid w:val="00DB6803"/>
    <w:rsid w:val="00DE3849"/>
    <w:rsid w:val="00E4715F"/>
    <w:rsid w:val="00E904CE"/>
    <w:rsid w:val="00E95957"/>
    <w:rsid w:val="00F4384C"/>
    <w:rsid w:val="00F47236"/>
    <w:rsid w:val="00F5122D"/>
    <w:rsid w:val="00F90E2D"/>
    <w:rsid w:val="00F9343C"/>
    <w:rsid w:val="00FB7569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E77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12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D4E77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5122D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7206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5B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a.ebscohost.com/eds/results?vid=0&amp;sid=e4ba2b93-be42-4768-ae84-efd72f5cf2d2%40sessionmgr4007&amp;bquery=dislessia+e+riabilitazione&amp;bdata=Jmxhbmc9ZXMmdHlwZT0wJnNpdGU9ZWRzLWxpdmU%3d" TargetMode="External"/><Relationship Id="rId13" Type="http://schemas.openxmlformats.org/officeDocument/2006/relationships/hyperlink" Target="http://cai.inter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nce.inter.edu/cai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uprm.summon.serialssolutions.com/search?ho=t&amp;q=DISLESSIA%20E%20RIABILITAZIONE" TargetMode="External"/><Relationship Id="rId5" Type="http://schemas.openxmlformats.org/officeDocument/2006/relationships/hyperlink" Target="http://eds.b.ebscohost.com/eds/results?vid=0&amp;sid=0e132854-48b2-46b3-b29a-52a4b67192b3%40sessionmgr101&amp;bquery=dislessia+e+riabilitazione&amp;bdata=JmNsaTA9RlQxJmNsdjA9WSZsYW5nPWVzJnR5cGU9MCZzaXRlPWVkcy1saXZlJnNjb3BlPXNpdGU%3d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www.upr.edu/biblioteca-ru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eds.a.ebscohost.com/eds/results?vid=1&amp;sid=3d3cc364-6522-49ea-b466-042f8b2bb84e%40sessionmgr4007&amp;bquery=(dislessia+AND+e+AND+riabilitazione)&amp;bdata=Jmxhbmc9ZXMmdHlwZT0wJnNpdGU9ZWRzLWxpdmUmc2NvcGU9c2l0ZQ%3d%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8314A-1B88-45B0-A417-05E4A666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11</cp:revision>
  <dcterms:created xsi:type="dcterms:W3CDTF">2018-03-02T01:49:00Z</dcterms:created>
  <dcterms:modified xsi:type="dcterms:W3CDTF">2018-03-25T19:25:00Z</dcterms:modified>
</cp:coreProperties>
</file>