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Default="00EC04ED" w:rsidP="00020CD9">
      <w:pPr>
        <w:spacing w:after="0"/>
        <w:rPr>
          <w:rFonts w:ascii="Arial" w:hAnsi="Arial" w:cs="Arial"/>
          <w:b/>
          <w:lang w:val="en-US"/>
        </w:rPr>
      </w:pPr>
    </w:p>
    <w:p w:rsidR="00020CD9" w:rsidRDefault="00020CD9" w:rsidP="00020CD9">
      <w:pPr>
        <w:spacing w:after="0"/>
        <w:rPr>
          <w:rFonts w:ascii="Arial" w:hAnsi="Arial" w:cs="Arial"/>
          <w:b/>
          <w:lang w:val="en-US"/>
        </w:rPr>
      </w:pPr>
    </w:p>
    <w:p w:rsidR="00020CD9" w:rsidRDefault="00020CD9" w:rsidP="00020CD9">
      <w:pPr>
        <w:spacing w:after="0"/>
        <w:rPr>
          <w:rFonts w:ascii="Arial" w:hAnsi="Arial" w:cs="Arial"/>
          <w:b/>
          <w:lang w:val="en-US"/>
        </w:rPr>
      </w:pPr>
    </w:p>
    <w:p w:rsidR="00020CD9" w:rsidRPr="0058573C" w:rsidRDefault="00020CD9" w:rsidP="00020CD9">
      <w:pPr>
        <w:spacing w:after="0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F27BDF" w:rsidP="00EC04ED">
      <w:pPr>
        <w:shd w:val="clear" w:color="auto" w:fill="C00000"/>
        <w:spacing w:after="0"/>
        <w:jc w:val="center"/>
        <w:rPr>
          <w:rFonts w:ascii="Arial" w:hAnsi="Arial" w:cs="Arial"/>
          <w:b/>
          <w:sz w:val="40"/>
          <w:szCs w:val="40"/>
          <w:lang w:val="en-US"/>
        </w:rPr>
      </w:pPr>
      <w:r>
        <w:rPr>
          <w:rFonts w:ascii="Arial" w:hAnsi="Arial" w:cs="Arial"/>
          <w:b/>
          <w:sz w:val="40"/>
          <w:szCs w:val="40"/>
          <w:lang w:val="en-US"/>
        </w:rPr>
        <w:t>HAWAII = 4</w:t>
      </w: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020CD9" w:rsidRDefault="00020CD9" w:rsidP="00EC04ED">
      <w:pPr>
        <w:spacing w:after="0"/>
        <w:jc w:val="left"/>
        <w:rPr>
          <w:rFonts w:ascii="Arial" w:hAnsi="Arial" w:cs="Arial"/>
          <w:b/>
          <w:noProof/>
          <w:sz w:val="36"/>
          <w:szCs w:val="36"/>
          <w:highlight w:val="yellow"/>
          <w:lang w:val="en-US"/>
        </w:rPr>
      </w:pPr>
    </w:p>
    <w:p w:rsidR="00EC04ED" w:rsidRPr="00D35753" w:rsidRDefault="00D35753" w:rsidP="000528A8">
      <w:pPr>
        <w:spacing w:after="0"/>
        <w:jc w:val="left"/>
        <w:rPr>
          <w:rFonts w:ascii="Arial" w:hAnsi="Arial" w:cs="Arial"/>
          <w:bCs/>
          <w:sz w:val="36"/>
          <w:szCs w:val="36"/>
          <w:u w:val="single"/>
          <w:shd w:val="clear" w:color="auto" w:fill="FFFFFF"/>
          <w:lang w:val="en-US"/>
        </w:rPr>
      </w:pPr>
      <w:r>
        <w:rPr>
          <w:rFonts w:ascii="Arial" w:hAnsi="Arial" w:cs="Arial"/>
          <w:b/>
          <w:noProof/>
          <w:sz w:val="36"/>
          <w:szCs w:val="36"/>
          <w:lang w:val="en-US"/>
        </w:rPr>
        <w:lastRenderedPageBreak/>
        <w:t xml:space="preserve">1        </w:t>
      </w:r>
      <w:r w:rsidR="00EC04ED" w:rsidRPr="00817217">
        <w:rPr>
          <w:rFonts w:ascii="Arial" w:hAnsi="Arial" w:cs="Arial"/>
          <w:b/>
          <w:noProof/>
          <w:sz w:val="36"/>
          <w:szCs w:val="36"/>
          <w:lang w:val="en-US"/>
        </w:rPr>
        <w:t xml:space="preserve"> </w:t>
      </w:r>
      <w:r w:rsidR="00EC04ED" w:rsidRPr="00817217">
        <w:rPr>
          <w:rFonts w:ascii="Arial" w:hAnsi="Arial" w:cs="Arial"/>
          <w:b/>
          <w:noProof/>
          <w:sz w:val="36"/>
          <w:szCs w:val="36"/>
          <w:u w:val="single"/>
          <w:lang w:val="en-US"/>
        </w:rPr>
        <w:t>UNIVERSITY OF HAWAII MANOA</w:t>
      </w:r>
      <w:r w:rsidR="00020CD9" w:rsidRPr="00817217">
        <w:rPr>
          <w:rFonts w:ascii="Arial" w:hAnsi="Arial" w:cs="Arial"/>
          <w:b/>
          <w:noProof/>
          <w:sz w:val="36"/>
          <w:szCs w:val="36"/>
          <w:u w:val="single"/>
          <w:lang w:val="en-US"/>
        </w:rPr>
        <w:t xml:space="preserve"> </w:t>
      </w:r>
      <w:r w:rsidR="00020CD9" w:rsidRPr="00D35753">
        <w:rPr>
          <w:rFonts w:ascii="Arial" w:hAnsi="Arial" w:cs="Arial"/>
          <w:b/>
          <w:noProof/>
          <w:sz w:val="36"/>
          <w:szCs w:val="36"/>
          <w:u w:val="single"/>
          <w:lang w:val="en-US"/>
        </w:rPr>
        <w:t xml:space="preserve">LIBRARY </w:t>
      </w:r>
      <w:r w:rsidR="00D009A7" w:rsidRPr="00D35753">
        <w:rPr>
          <w:rFonts w:ascii="Arial" w:hAnsi="Arial" w:cs="Arial"/>
          <w:noProof/>
          <w:sz w:val="36"/>
          <w:szCs w:val="36"/>
          <w:u w:val="single"/>
          <w:lang w:val="en-US"/>
        </w:rPr>
        <w:t>– (</w:t>
      </w:r>
      <w:proofErr w:type="spellStart"/>
      <w:r w:rsidR="00EC04ED" w:rsidRPr="00D35753">
        <w:rPr>
          <w:rStyle w:val="Enfasicorsivo"/>
          <w:rFonts w:ascii="Arial" w:hAnsi="Arial" w:cs="Arial"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>Mānoa</w:t>
      </w:r>
      <w:proofErr w:type="spellEnd"/>
      <w:r w:rsidR="00EC04ED" w:rsidRPr="00D35753">
        <w:rPr>
          <w:rStyle w:val="Enfasicorsivo"/>
          <w:rFonts w:ascii="Arial" w:hAnsi="Arial" w:cs="Arial"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 xml:space="preserve">, Hawaii, </w:t>
      </w:r>
      <w:proofErr w:type="spellStart"/>
      <w:r w:rsidR="00EC04ED" w:rsidRPr="00D35753">
        <w:rPr>
          <w:rStyle w:val="Enfasicorsivo"/>
          <w:rFonts w:ascii="Arial" w:hAnsi="Arial" w:cs="Arial"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>U</w:t>
      </w:r>
      <w:r w:rsidR="00D009A7" w:rsidRPr="00D35753">
        <w:rPr>
          <w:rStyle w:val="Enfasicorsivo"/>
          <w:rFonts w:ascii="Arial" w:hAnsi="Arial" w:cs="Arial"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>sa</w:t>
      </w:r>
      <w:proofErr w:type="spellEnd"/>
      <w:r w:rsidR="00D009A7" w:rsidRPr="00D35753">
        <w:rPr>
          <w:rStyle w:val="Enfasicorsivo"/>
          <w:rFonts w:ascii="Arial" w:hAnsi="Arial" w:cs="Arial"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>)</w:t>
      </w:r>
    </w:p>
    <w:p w:rsidR="000528A8" w:rsidRDefault="00EF2CFE" w:rsidP="000528A8">
      <w:pPr>
        <w:spacing w:after="0"/>
        <w:rPr>
          <w:rFonts w:ascii="Arial" w:hAnsi="Arial" w:cs="Arial"/>
          <w:lang w:val="en-US"/>
        </w:rPr>
      </w:pPr>
      <w:hyperlink r:id="rId5" w:history="1">
        <w:r w:rsidR="00D009A7" w:rsidRPr="001A7BAD">
          <w:rPr>
            <w:rStyle w:val="Collegamentoipertestuale"/>
            <w:rFonts w:ascii="Arial" w:hAnsi="Arial" w:cs="Arial"/>
            <w:lang w:val="en-US"/>
          </w:rPr>
          <w:t>https://uhawaii-primo.hosted.exlibrisgroup.com/primo-explore/search?institution=OUZ&amp;vid=OUZ&amp;tab=default_tab&amp;displayMode=full&amp;bulkSize=10&amp;highlight=true&amp;dum=true&amp;query=any,contains,dislessia%20e%20riabilitazione&amp;displayField=all&amp;pcAvailabiltyMode=true&amp;sortby=rank&amp;lang=en_US</w:t>
        </w:r>
      </w:hyperlink>
    </w:p>
    <w:p w:rsidR="00D009A7" w:rsidRPr="000528A8" w:rsidRDefault="00D009A7" w:rsidP="000528A8">
      <w:pPr>
        <w:spacing w:after="0"/>
        <w:rPr>
          <w:rFonts w:ascii="Arial" w:hAnsi="Arial" w:cs="Arial"/>
          <w:lang w:val="en-US"/>
        </w:rPr>
      </w:pPr>
    </w:p>
    <w:p w:rsidR="000F3ECF" w:rsidRDefault="00D009A7" w:rsidP="000528A8">
      <w:pPr>
        <w:spacing w:after="0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38735</wp:posOffset>
            </wp:positionV>
            <wp:extent cx="8580755" cy="4154170"/>
            <wp:effectExtent l="57150" t="38100" r="29845" b="17780"/>
            <wp:wrapNone/>
            <wp:docPr id="12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83" b="34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755" cy="41541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ECF" w:rsidRDefault="000F3ECF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EC04ED" w:rsidRPr="00D35753" w:rsidRDefault="00EC04ED" w:rsidP="000528A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36"/>
          <w:szCs w:val="36"/>
          <w:u w:val="single"/>
          <w:lang w:val="en-US"/>
        </w:rPr>
      </w:pPr>
      <w:r w:rsidRPr="00020CD9">
        <w:rPr>
          <w:rFonts w:ascii="Arial" w:hAnsi="Arial" w:cs="Arial"/>
          <w:b/>
          <w:sz w:val="36"/>
          <w:szCs w:val="36"/>
          <w:lang w:val="en-US"/>
        </w:rPr>
        <w:lastRenderedPageBreak/>
        <w:t>2</w:t>
      </w:r>
      <w:r w:rsidRPr="00020CD9">
        <w:rPr>
          <w:rFonts w:ascii="Arial" w:hAnsi="Arial" w:cs="Arial"/>
          <w:sz w:val="36"/>
          <w:szCs w:val="36"/>
          <w:lang w:val="en-US"/>
        </w:rPr>
        <w:t xml:space="preserve">     </w:t>
      </w:r>
      <w:hyperlink r:id="rId7" w:tgtFrame="_blank" w:tooltip="Leeward Community College Library" w:history="1">
        <w:r w:rsidRPr="00D35753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LEEWARD COMMUNITY COLLEGE LIBRARY</w:t>
        </w:r>
      </w:hyperlink>
      <w:r w:rsidRPr="00D35753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D009A7" w:rsidRPr="00D35753">
        <w:rPr>
          <w:rFonts w:ascii="Arial" w:hAnsi="Arial" w:cs="Arial"/>
          <w:sz w:val="36"/>
          <w:szCs w:val="36"/>
          <w:u w:val="single"/>
          <w:lang w:val="en-US"/>
        </w:rPr>
        <w:t xml:space="preserve">-  (Pearl City, Hawaii, </w:t>
      </w:r>
      <w:proofErr w:type="spellStart"/>
      <w:r w:rsidR="00D009A7" w:rsidRPr="00D35753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D009A7" w:rsidRPr="00D35753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0F3ECF" w:rsidRDefault="00EF2CFE" w:rsidP="000528A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D009A7" w:rsidRPr="001A7BA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hawaii-primo.hosted.exlibrisgroup.com/primo-explore/search?institution=OCL&amp;vid=OCL&amp;tab=ocl_all_tab&amp;search_scope=OCL_ALL&amp;mode=Basic&amp;displayMode=full&amp;bulkSize=10&amp;highlight=true&amp;dum=true&amp;query=any,contains,%20dislessia%20e%20riabilitazione&amp;displayField=all&amp;pcAvailabiltyMode=true&amp;queryTemp=%20dislessia%20e%20riabilitazione&amp;sortby=rank&amp;lang=en_US&amp;pcAvailability=true</w:t>
        </w:r>
      </w:hyperlink>
    </w:p>
    <w:p w:rsidR="00D009A7" w:rsidRPr="00D009A7" w:rsidRDefault="00D009A7" w:rsidP="000528A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144145</wp:posOffset>
            </wp:positionV>
            <wp:extent cx="8486775" cy="4205605"/>
            <wp:effectExtent l="57150" t="38100" r="47625" b="23495"/>
            <wp:wrapNone/>
            <wp:docPr id="2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6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42056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4ED" w:rsidRDefault="00EC04ED" w:rsidP="000528A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0528A8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E571FB" w:rsidRPr="00E571FB" w:rsidRDefault="00817217" w:rsidP="00E571FB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lang w:val="en-US"/>
        </w:rPr>
      </w:pPr>
      <w:r w:rsidRPr="00817217">
        <w:rPr>
          <w:rFonts w:ascii="Arial" w:hAnsi="Arial" w:cs="Arial"/>
          <w:color w:val="auto"/>
          <w:sz w:val="36"/>
          <w:szCs w:val="36"/>
          <w:lang w:val="en-US"/>
        </w:rPr>
        <w:lastRenderedPageBreak/>
        <w:t>3</w:t>
      </w:r>
      <w:r>
        <w:rPr>
          <w:rFonts w:ascii="Arial" w:hAnsi="Arial" w:cs="Arial"/>
          <w:color w:val="auto"/>
          <w:sz w:val="36"/>
          <w:szCs w:val="36"/>
          <w:lang w:val="en-US"/>
        </w:rPr>
        <w:t xml:space="preserve">    </w:t>
      </w:r>
      <w:hyperlink r:id="rId10" w:history="1">
        <w:r w:rsidR="00E571FB" w:rsidRPr="00D35753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LIBRARIES - HAWAII PACIFIC UNIVERSITY</w:t>
        </w:r>
      </w:hyperlink>
      <w:r w:rsidR="00E571FB" w:rsidRPr="00D3575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 </w:t>
      </w:r>
      <w:r w:rsidR="00D009A7" w:rsidRPr="00D3575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- </w:t>
      </w:r>
      <w:r w:rsidR="00E571FB" w:rsidRPr="00D3575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</w:t>
      </w:r>
      <w:r w:rsidR="00D009A7" w:rsidRPr="00D35753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  <w:t>(</w:t>
      </w:r>
      <w:r w:rsidR="00E571FB" w:rsidRPr="00D3575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FFFFF"/>
          <w:lang w:val="en-US"/>
        </w:rPr>
        <w:t xml:space="preserve">Bishop St, Honolulu, </w:t>
      </w:r>
      <w:proofErr w:type="spellStart"/>
      <w:r w:rsidR="00E571FB" w:rsidRPr="00D3575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FFFFF"/>
          <w:lang w:val="en-US"/>
        </w:rPr>
        <w:t>U</w:t>
      </w:r>
      <w:r w:rsidR="00D009A7" w:rsidRPr="00D3575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FFFFF"/>
          <w:lang w:val="en-US"/>
        </w:rPr>
        <w:t>sa</w:t>
      </w:r>
      <w:proofErr w:type="spellEnd"/>
      <w:r w:rsidR="00D009A7" w:rsidRPr="00D3575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FFFFF"/>
          <w:lang w:val="en-US"/>
        </w:rPr>
        <w:t>)</w:t>
      </w:r>
    </w:p>
    <w:p w:rsidR="000F3ECF" w:rsidRDefault="00EF2CFE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D009A7" w:rsidRPr="001A7BA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https://hpu.on.worldcat.org/search?sortKey=BEST_MATCH&amp;databaseList=&amp;queryString=dislessia+e+riabilitazione&amp;changedFacet=scope&amp;scope=&amp;scope=wz%3A30769&amp;format=all&amp;database=all&amp;author=all&amp;year=all&amp;yearFrom=&amp;yearTo</w:t>
        </w:r>
      </w:hyperlink>
      <w:r w:rsidR="00E571FB" w:rsidRPr="00E571FB">
        <w:rPr>
          <w:rFonts w:ascii="Arial" w:hAnsi="Arial" w:cs="Arial"/>
          <w:sz w:val="24"/>
          <w:szCs w:val="24"/>
          <w:lang w:val="en-US"/>
        </w:rPr>
        <w:t>=</w:t>
      </w:r>
    </w:p>
    <w:p w:rsidR="00D009A7" w:rsidRPr="00E571FB" w:rsidRDefault="00D009A7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167640</wp:posOffset>
            </wp:positionV>
            <wp:extent cx="8531860" cy="4483100"/>
            <wp:effectExtent l="57150" t="38100" r="40640" b="1270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-15" b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4483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ECF" w:rsidRPr="00E571FB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sz w:val="24"/>
          <w:szCs w:val="24"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0F3ECF" w:rsidRPr="0058573C" w:rsidRDefault="000F3ECF" w:rsidP="00EC04ED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EC04ED" w:rsidRPr="0058573C" w:rsidRDefault="00EC04ED" w:rsidP="00EC04ED">
      <w:pPr>
        <w:spacing w:after="0"/>
        <w:jc w:val="center"/>
        <w:rPr>
          <w:rFonts w:ascii="Arial" w:hAnsi="Arial" w:cs="Arial"/>
          <w:b/>
          <w:lang w:val="en-US"/>
        </w:rPr>
      </w:pPr>
    </w:p>
    <w:p w:rsidR="00324932" w:rsidRDefault="00324932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Pr="00D35753" w:rsidRDefault="00F27BDF" w:rsidP="00F27BDF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</w:pPr>
      <w:r w:rsidRPr="00F27BDF">
        <w:rPr>
          <w:rFonts w:ascii="Arial" w:hAnsi="Arial" w:cs="Arial"/>
          <w:bCs w:val="0"/>
          <w:color w:val="auto"/>
          <w:sz w:val="36"/>
          <w:szCs w:val="36"/>
          <w:lang w:val="en-US"/>
        </w:rPr>
        <w:lastRenderedPageBreak/>
        <w:t xml:space="preserve">4    </w:t>
      </w:r>
      <w:hyperlink r:id="rId13" w:history="1">
        <w:r w:rsidRPr="00D35753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lang w:val="en-US"/>
          </w:rPr>
          <w:t>LIBRARY &amp; IT SERVICES - HAMILTON COLLEGE</w:t>
        </w:r>
      </w:hyperlink>
      <w:r w:rsidRPr="00D3575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 - </w:t>
      </w:r>
      <w:r w:rsidR="00D3575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</w:t>
      </w:r>
      <w:r w:rsidRPr="00D35753">
        <w:rPr>
          <w:rFonts w:ascii="Arial" w:hAnsi="Arial" w:cs="Arial"/>
          <w:b w:val="0"/>
          <w:bCs w:val="0"/>
          <w:color w:val="auto"/>
          <w:sz w:val="36"/>
          <w:szCs w:val="36"/>
          <w:u w:val="single"/>
          <w:lang w:val="en-US"/>
        </w:rPr>
        <w:t>(</w:t>
      </w:r>
      <w:r w:rsidRPr="00D35753">
        <w:rPr>
          <w:rFonts w:ascii="Arial" w:hAnsi="Arial" w:cs="Arial"/>
          <w:b w:val="0"/>
          <w:color w:val="auto"/>
          <w:sz w:val="36"/>
          <w:szCs w:val="36"/>
          <w:u w:val="single"/>
          <w:shd w:val="clear" w:color="auto" w:fill="F8F9FA"/>
          <w:lang w:val="en-US"/>
        </w:rPr>
        <w:t>Honolulu, Hawaii</w:t>
      </w:r>
      <w:r w:rsidR="00D35753" w:rsidRPr="00D35753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, </w:t>
      </w:r>
      <w:proofErr w:type="spellStart"/>
      <w:r w:rsidR="00D35753" w:rsidRPr="00D35753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Usa</w:t>
      </w:r>
      <w:proofErr w:type="spellEnd"/>
      <w:r w:rsidRPr="00D35753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</w:p>
    <w:p w:rsidR="00F27BDF" w:rsidRDefault="00EF2CFE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  <w:hyperlink r:id="rId14" w:history="1">
        <w:r w:rsidR="00F27BDF" w:rsidRPr="000A1145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https://hamilton.primo.exlibrisgroup.com/discovery/search?query=any,contains,dislessia%20e%20riabilitazione&amp;tab=Everything&amp;search_scope=MyInst_and_CI&amp;vid=01HAMILTON_INST:01HAMILTON&amp;lang=en&amp;offset=0&amp;sortby=rank&amp;pcAvailability=true</w:t>
        </w:r>
      </w:hyperlink>
    </w:p>
    <w:p w:rsidR="00F27BDF" w:rsidRPr="00FA6BA4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5080</wp:posOffset>
            </wp:positionV>
            <wp:extent cx="8527415" cy="4263390"/>
            <wp:effectExtent l="57150" t="38100" r="45085" b="2286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31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15" cy="42633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F27BDF" w:rsidRDefault="00F27BDF" w:rsidP="00F27BDF">
      <w:pPr>
        <w:spacing w:after="0"/>
        <w:jc w:val="left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p w:rsidR="00F27BDF" w:rsidRPr="004660E5" w:rsidRDefault="00F27BDF" w:rsidP="009D4508">
      <w:pPr>
        <w:spacing w:after="0"/>
        <w:jc w:val="center"/>
        <w:rPr>
          <w:rFonts w:ascii="Arial" w:hAnsi="Arial" w:cs="Arial"/>
          <w:lang w:val="en-US"/>
        </w:rPr>
      </w:pPr>
    </w:p>
    <w:sectPr w:rsidR="00F27BDF" w:rsidRPr="004660E5" w:rsidSect="00020CD9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C47A48"/>
    <w:rsid w:val="00002794"/>
    <w:rsid w:val="00011DBB"/>
    <w:rsid w:val="00012C57"/>
    <w:rsid w:val="00020CD9"/>
    <w:rsid w:val="00031A64"/>
    <w:rsid w:val="000325A6"/>
    <w:rsid w:val="0003585C"/>
    <w:rsid w:val="000528A8"/>
    <w:rsid w:val="00084111"/>
    <w:rsid w:val="000A04E4"/>
    <w:rsid w:val="000A0613"/>
    <w:rsid w:val="000A29A5"/>
    <w:rsid w:val="000B4E59"/>
    <w:rsid w:val="000B7498"/>
    <w:rsid w:val="000E7CA8"/>
    <w:rsid w:val="000F3ECF"/>
    <w:rsid w:val="00107D21"/>
    <w:rsid w:val="00125703"/>
    <w:rsid w:val="00132D95"/>
    <w:rsid w:val="0013626C"/>
    <w:rsid w:val="001367C5"/>
    <w:rsid w:val="00142424"/>
    <w:rsid w:val="00143841"/>
    <w:rsid w:val="001479F1"/>
    <w:rsid w:val="001547B4"/>
    <w:rsid w:val="001578C9"/>
    <w:rsid w:val="00163EEB"/>
    <w:rsid w:val="0018075D"/>
    <w:rsid w:val="0018255F"/>
    <w:rsid w:val="00182E75"/>
    <w:rsid w:val="001944F4"/>
    <w:rsid w:val="001950DB"/>
    <w:rsid w:val="001A24BE"/>
    <w:rsid w:val="001A69BB"/>
    <w:rsid w:val="001B5992"/>
    <w:rsid w:val="001C2D4D"/>
    <w:rsid w:val="001C53C0"/>
    <w:rsid w:val="001D27BD"/>
    <w:rsid w:val="001D2EF2"/>
    <w:rsid w:val="001D457E"/>
    <w:rsid w:val="001E7CFB"/>
    <w:rsid w:val="001F013F"/>
    <w:rsid w:val="001F09E2"/>
    <w:rsid w:val="001F402C"/>
    <w:rsid w:val="001F761D"/>
    <w:rsid w:val="00210086"/>
    <w:rsid w:val="0022171F"/>
    <w:rsid w:val="00226E1C"/>
    <w:rsid w:val="00233EB0"/>
    <w:rsid w:val="00235D51"/>
    <w:rsid w:val="00243DA4"/>
    <w:rsid w:val="00275050"/>
    <w:rsid w:val="00276980"/>
    <w:rsid w:val="00294A56"/>
    <w:rsid w:val="002967F0"/>
    <w:rsid w:val="002A5164"/>
    <w:rsid w:val="002D1AA5"/>
    <w:rsid w:val="002E6D2B"/>
    <w:rsid w:val="002E7A55"/>
    <w:rsid w:val="0031390F"/>
    <w:rsid w:val="00320B99"/>
    <w:rsid w:val="00324932"/>
    <w:rsid w:val="00327884"/>
    <w:rsid w:val="00361B39"/>
    <w:rsid w:val="0038296C"/>
    <w:rsid w:val="00386859"/>
    <w:rsid w:val="00390E3F"/>
    <w:rsid w:val="00397733"/>
    <w:rsid w:val="003A60AE"/>
    <w:rsid w:val="003C00CC"/>
    <w:rsid w:val="003C0B6A"/>
    <w:rsid w:val="003C1C6E"/>
    <w:rsid w:val="003D1ABF"/>
    <w:rsid w:val="003E08FF"/>
    <w:rsid w:val="003E3854"/>
    <w:rsid w:val="003F6430"/>
    <w:rsid w:val="004111B1"/>
    <w:rsid w:val="00414D0E"/>
    <w:rsid w:val="0041752A"/>
    <w:rsid w:val="00420DD0"/>
    <w:rsid w:val="004660E5"/>
    <w:rsid w:val="004B2E5D"/>
    <w:rsid w:val="004C4D38"/>
    <w:rsid w:val="004D5B8F"/>
    <w:rsid w:val="00507605"/>
    <w:rsid w:val="00514ACE"/>
    <w:rsid w:val="00530BB9"/>
    <w:rsid w:val="00533B5C"/>
    <w:rsid w:val="005347DC"/>
    <w:rsid w:val="0057318A"/>
    <w:rsid w:val="00574D57"/>
    <w:rsid w:val="00574EE3"/>
    <w:rsid w:val="00580E1C"/>
    <w:rsid w:val="00587462"/>
    <w:rsid w:val="005D401F"/>
    <w:rsid w:val="005E6B33"/>
    <w:rsid w:val="00601F58"/>
    <w:rsid w:val="00603B8A"/>
    <w:rsid w:val="006300CA"/>
    <w:rsid w:val="00631609"/>
    <w:rsid w:val="006346EC"/>
    <w:rsid w:val="00636235"/>
    <w:rsid w:val="006374C1"/>
    <w:rsid w:val="006517DF"/>
    <w:rsid w:val="0065242B"/>
    <w:rsid w:val="00685258"/>
    <w:rsid w:val="006C404F"/>
    <w:rsid w:val="006C709C"/>
    <w:rsid w:val="006E1159"/>
    <w:rsid w:val="0070325F"/>
    <w:rsid w:val="00704EFD"/>
    <w:rsid w:val="00710554"/>
    <w:rsid w:val="007279EF"/>
    <w:rsid w:val="007437CA"/>
    <w:rsid w:val="00745900"/>
    <w:rsid w:val="0074764F"/>
    <w:rsid w:val="00774B36"/>
    <w:rsid w:val="00780294"/>
    <w:rsid w:val="00784527"/>
    <w:rsid w:val="007A345B"/>
    <w:rsid w:val="007B02EE"/>
    <w:rsid w:val="007D2F17"/>
    <w:rsid w:val="007F1905"/>
    <w:rsid w:val="00817217"/>
    <w:rsid w:val="0081733C"/>
    <w:rsid w:val="008259F8"/>
    <w:rsid w:val="0084631B"/>
    <w:rsid w:val="00847849"/>
    <w:rsid w:val="0085073C"/>
    <w:rsid w:val="0086503C"/>
    <w:rsid w:val="00867EDA"/>
    <w:rsid w:val="00882F75"/>
    <w:rsid w:val="00897DAA"/>
    <w:rsid w:val="008A0642"/>
    <w:rsid w:val="008B2FF2"/>
    <w:rsid w:val="008C512E"/>
    <w:rsid w:val="008D706C"/>
    <w:rsid w:val="008F0CB7"/>
    <w:rsid w:val="00911DA4"/>
    <w:rsid w:val="009126FE"/>
    <w:rsid w:val="00916D37"/>
    <w:rsid w:val="00921F66"/>
    <w:rsid w:val="00925143"/>
    <w:rsid w:val="009608AE"/>
    <w:rsid w:val="00967460"/>
    <w:rsid w:val="0096755A"/>
    <w:rsid w:val="009706A3"/>
    <w:rsid w:val="00972533"/>
    <w:rsid w:val="009831B6"/>
    <w:rsid w:val="009B5D78"/>
    <w:rsid w:val="009C5BBD"/>
    <w:rsid w:val="009D4508"/>
    <w:rsid w:val="009D7932"/>
    <w:rsid w:val="009F6DCE"/>
    <w:rsid w:val="00A1796B"/>
    <w:rsid w:val="00A35B10"/>
    <w:rsid w:val="00A375DA"/>
    <w:rsid w:val="00A641C7"/>
    <w:rsid w:val="00A72C5F"/>
    <w:rsid w:val="00A73A03"/>
    <w:rsid w:val="00A763CD"/>
    <w:rsid w:val="00A840B0"/>
    <w:rsid w:val="00AB27E7"/>
    <w:rsid w:val="00AC31B7"/>
    <w:rsid w:val="00AD7DD3"/>
    <w:rsid w:val="00AE4F33"/>
    <w:rsid w:val="00AE72D1"/>
    <w:rsid w:val="00B04916"/>
    <w:rsid w:val="00B1016B"/>
    <w:rsid w:val="00B23B5C"/>
    <w:rsid w:val="00B3221F"/>
    <w:rsid w:val="00B34420"/>
    <w:rsid w:val="00B818C4"/>
    <w:rsid w:val="00B8474A"/>
    <w:rsid w:val="00B9403D"/>
    <w:rsid w:val="00BC7EFA"/>
    <w:rsid w:val="00BE05E5"/>
    <w:rsid w:val="00C47A48"/>
    <w:rsid w:val="00C56DDD"/>
    <w:rsid w:val="00C64CA5"/>
    <w:rsid w:val="00C844F4"/>
    <w:rsid w:val="00C90E43"/>
    <w:rsid w:val="00CA758F"/>
    <w:rsid w:val="00CF107D"/>
    <w:rsid w:val="00CF1A53"/>
    <w:rsid w:val="00CF69AB"/>
    <w:rsid w:val="00D009A7"/>
    <w:rsid w:val="00D053FC"/>
    <w:rsid w:val="00D05595"/>
    <w:rsid w:val="00D07D0E"/>
    <w:rsid w:val="00D10272"/>
    <w:rsid w:val="00D307B8"/>
    <w:rsid w:val="00D35753"/>
    <w:rsid w:val="00D52217"/>
    <w:rsid w:val="00D523C8"/>
    <w:rsid w:val="00D62C24"/>
    <w:rsid w:val="00D741B6"/>
    <w:rsid w:val="00D80252"/>
    <w:rsid w:val="00D80C7B"/>
    <w:rsid w:val="00D8323E"/>
    <w:rsid w:val="00DB1488"/>
    <w:rsid w:val="00DB552F"/>
    <w:rsid w:val="00DB6803"/>
    <w:rsid w:val="00DB7932"/>
    <w:rsid w:val="00DC332F"/>
    <w:rsid w:val="00DC7B36"/>
    <w:rsid w:val="00DE3BC3"/>
    <w:rsid w:val="00DE5594"/>
    <w:rsid w:val="00E26841"/>
    <w:rsid w:val="00E32038"/>
    <w:rsid w:val="00E33DD7"/>
    <w:rsid w:val="00E4715F"/>
    <w:rsid w:val="00E571FB"/>
    <w:rsid w:val="00E666B3"/>
    <w:rsid w:val="00E66823"/>
    <w:rsid w:val="00E707ED"/>
    <w:rsid w:val="00E7222C"/>
    <w:rsid w:val="00E73ADA"/>
    <w:rsid w:val="00E83676"/>
    <w:rsid w:val="00E9045F"/>
    <w:rsid w:val="00E95957"/>
    <w:rsid w:val="00E95C0F"/>
    <w:rsid w:val="00EA1BA6"/>
    <w:rsid w:val="00EB0F49"/>
    <w:rsid w:val="00EB3532"/>
    <w:rsid w:val="00EB627A"/>
    <w:rsid w:val="00EB7982"/>
    <w:rsid w:val="00EC04ED"/>
    <w:rsid w:val="00ED7A7A"/>
    <w:rsid w:val="00ED7CFD"/>
    <w:rsid w:val="00EE7AFA"/>
    <w:rsid w:val="00EE7F78"/>
    <w:rsid w:val="00EF2CFE"/>
    <w:rsid w:val="00EF330E"/>
    <w:rsid w:val="00F033C4"/>
    <w:rsid w:val="00F27BDF"/>
    <w:rsid w:val="00F47236"/>
    <w:rsid w:val="00F56015"/>
    <w:rsid w:val="00F9343C"/>
    <w:rsid w:val="00FC5823"/>
    <w:rsid w:val="00FD7DB9"/>
    <w:rsid w:val="00FE0637"/>
    <w:rsid w:val="00FE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4E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16D3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884"/>
    <w:pPr>
      <w:keepNext/>
      <w:keepLines/>
      <w:spacing w:before="200" w:after="0"/>
      <w:jc w:val="left"/>
      <w:outlineLvl w:val="2"/>
    </w:pPr>
    <w:rPr>
      <w:rFonts w:ascii="Cambria" w:hAnsi="Cambria" w:cs="Times New Roman"/>
      <w:b/>
      <w:bCs/>
      <w:color w:val="4F81BD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4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2493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8323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F6430"/>
  </w:style>
  <w:style w:type="character" w:styleId="Enfasigrassetto">
    <w:name w:val="Strong"/>
    <w:basedOn w:val="Carpredefinitoparagrafo"/>
    <w:uiPriority w:val="22"/>
    <w:qFormat/>
    <w:rsid w:val="006C404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84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16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5595"/>
    <w:rPr>
      <w:color w:val="800080" w:themeColor="followedHyperlink"/>
      <w:u w:val="single"/>
    </w:rPr>
  </w:style>
  <w:style w:type="character" w:customStyle="1" w:styleId="country-name">
    <w:name w:val="country-name"/>
    <w:basedOn w:val="Carpredefinitoparagrafo"/>
    <w:rsid w:val="00143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909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9820">
                      <w:marLeft w:val="0"/>
                      <w:marRight w:val="0"/>
                      <w:marTop w:val="0"/>
                      <w:marBottom w:val="3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hawaii-primo.hosted.exlibrisgroup.com/primo-explore/search?institution=OCL&amp;vid=OCL&amp;tab=ocl_all_tab&amp;search_scope=OCL_ALL&amp;mode=Basic&amp;displayMode=full&amp;bulkSize=10&amp;highlight=true&amp;dum=true&amp;query=any,contains,%20dislessia%20e%20riabilitazione&amp;displayField=all&amp;pcAvailabiltyMode=true&amp;queryTemp=%20dislessia%20e%20riabilitazione&amp;sortby=rank&amp;lang=en_US&amp;pcAvailability=true" TargetMode="External"/><Relationship Id="rId13" Type="http://schemas.openxmlformats.org/officeDocument/2006/relationships/hyperlink" Target="https://www.hamilton.edu/offices/li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eward.hawaii.edu/lib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hpu.on.worldcat.org/search?sortKey=BEST_MATCH&amp;databaseList=&amp;queryString=dislessia+e+riabilitazione&amp;changedFacet=scope&amp;scope=&amp;scope=wz%3A30769&amp;format=all&amp;database=all&amp;author=all&amp;year=all&amp;yearFrom=&amp;yearTo" TargetMode="External"/><Relationship Id="rId5" Type="http://schemas.openxmlformats.org/officeDocument/2006/relationships/hyperlink" Target="https://uhawaii-primo.hosted.exlibrisgroup.com/primo-explore/search?institution=OUZ&amp;vid=OUZ&amp;tab=default_tab&amp;displayMode=full&amp;bulkSize=10&amp;highlight=true&amp;dum=true&amp;query=any,contains,dislessia%20e%20riabilitazione&amp;displayField=all&amp;pcAvailabiltyMode=true&amp;sortby=rank&amp;lang=en_US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hpu.edu/librarie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hamilton.primo.exlibrisgroup.com/discovery/search?query=any,contains,dislessia%20e%20riabilitazione&amp;tab=Everything&amp;search_scope=MyInst_and_CI&amp;vid=01HAMILTON_INST:01HAMILTON&amp;lang=en&amp;offset=0&amp;sortby=rank&amp;pcAvailability=tru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EDDE3-2F45-42B9-A970-A636C9E7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9</cp:revision>
  <cp:lastPrinted>2017-07-18T18:34:00Z</cp:lastPrinted>
  <dcterms:created xsi:type="dcterms:W3CDTF">2017-08-06T17:09:00Z</dcterms:created>
  <dcterms:modified xsi:type="dcterms:W3CDTF">2018-03-24T00:57:00Z</dcterms:modified>
</cp:coreProperties>
</file>