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F54C3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BC36321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1BEBBDC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D39BCB7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B09917F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91F86E2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9866C76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4FBB4F9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75A8095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603C2F3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95AB08E" w14:textId="565875CA" w:rsidR="00A241FC" w:rsidRPr="00A241FC" w:rsidRDefault="00A241FC" w:rsidP="00A241FC">
      <w:pPr>
        <w:pStyle w:val="NormaleWeb"/>
        <w:pBdr>
          <w:bottom w:val="dashed" w:sz="4" w:space="0" w:color="F0F0F0"/>
        </w:pBdr>
        <w:shd w:val="clear" w:color="auto" w:fill="C00000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A241FC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RHODE ISLAND</w:t>
      </w:r>
      <w:r w:rsidR="000C25AA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= </w:t>
      </w:r>
      <w:r w:rsidR="00251D1D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7</w:t>
      </w:r>
    </w:p>
    <w:p w14:paraId="17340DFB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3091A38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F3FAD7C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8EF5167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012B0B6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8121D39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9F7C4CA" w14:textId="77777777" w:rsidR="00A241FC" w:rsidRPr="00041C5F" w:rsidRDefault="00041C5F" w:rsidP="00041C5F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</w:t>
      </w:r>
      <w:r w:rsidR="00632E59" w:rsidRPr="00632E59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4" w:history="1">
        <w:r w:rsidR="00632E59" w:rsidRPr="00041C5F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shd w:val="clear" w:color="auto" w:fill="FFFFFF"/>
            <w:lang w:val="en-US"/>
          </w:rPr>
          <w:t xml:space="preserve">RHODE ISLAND COLLEGE LIBRARY </w:t>
        </w:r>
      </w:hyperlink>
      <w:r w:rsidR="00632E59" w:rsidRPr="00041C5F">
        <w:rPr>
          <w:rFonts w:ascii="Arial" w:hAnsi="Arial" w:cs="Arial"/>
          <w:b/>
          <w:sz w:val="36"/>
          <w:szCs w:val="36"/>
          <w:u w:val="single"/>
          <w:lang w:val="en-US"/>
        </w:rPr>
        <w:t>(RI)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632E59" w:rsidRPr="00041C5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hyperlink r:id="rId5" w:tooltip="Providence, Rhode Island" w:history="1">
        <w:r w:rsidR="00632E59" w:rsidRPr="00041C5F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Providence, Rhode Island</w:t>
        </w:r>
      </w:hyperlink>
      <w:r w:rsidR="00632E59" w:rsidRPr="00041C5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, </w:t>
      </w:r>
      <w:proofErr w:type="spellStart"/>
      <w:r w:rsidR="00632E59" w:rsidRPr="00041C5F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</w:t>
      </w:r>
      <w:r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  <w:r w:rsidR="00632E59" w:rsidRPr="00632E59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6" w:history="1">
        <w:r w:rsidRPr="00E948F9">
          <w:rPr>
            <w:rStyle w:val="Collegamentoipertestuale"/>
            <w:rFonts w:ascii="Arial" w:hAnsi="Arial" w:cs="Arial"/>
            <w:lang w:val="en-US"/>
          </w:rPr>
          <w:t>https://ric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01452BE3" w14:textId="77777777" w:rsidR="00041C5F" w:rsidRPr="00041C5F" w:rsidRDefault="00041C5F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3360" behindDoc="0" locked="0" layoutInCell="1" allowOverlap="1" wp14:anchorId="4B0FD456" wp14:editId="3951B53E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8533130" cy="4495800"/>
            <wp:effectExtent l="57150" t="38100" r="3937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16746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1D3D109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606F4BB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3E74EB9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BC3F029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6E156BF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DC9AEFC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D4ACBF7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97FBB71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446A96D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5DEB076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B246DFE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F9C7BEA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14ACDA0" w14:textId="77777777" w:rsidR="00A241FC" w:rsidRDefault="00A241FC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DBF324B" w14:textId="77777777" w:rsidR="00F4509A" w:rsidRPr="00A250D0" w:rsidRDefault="00632E59" w:rsidP="00F4509A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A250D0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F4509A" w:rsidRPr="00A250D0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8" w:tgtFrame="_blank" w:tooltip="Community College of Rhode Island Library" w:history="1">
        <w:r w:rsidR="00F4509A" w:rsidRPr="00A250D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COMMUNITY COLLEGE OF RHODE </w:t>
        </w:r>
      </w:hyperlink>
      <w:r w:rsidR="00F4509A" w:rsidRPr="00A250D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4509A" w:rsidRPr="00A250D0">
        <w:rPr>
          <w:rFonts w:ascii="Arial" w:hAnsi="Arial" w:cs="Arial"/>
          <w:b/>
          <w:sz w:val="36"/>
          <w:szCs w:val="36"/>
          <w:u w:val="single"/>
          <w:lang w:val="en-US"/>
        </w:rPr>
        <w:t>ISLAND</w:t>
      </w:r>
      <w:r w:rsidR="00041C5F" w:rsidRPr="00041C5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F4509A" w:rsidRPr="00041C5F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A250D0" w:rsidRPr="00041C5F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41C5F" w:rsidRPr="00041C5F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A250D0" w:rsidRPr="00041C5F">
        <w:rPr>
          <w:rFonts w:ascii="Arial" w:hAnsi="Arial" w:cs="Arial"/>
          <w:sz w:val="36"/>
          <w:szCs w:val="36"/>
          <w:u w:val="single"/>
          <w:lang w:val="en-US"/>
        </w:rPr>
        <w:t>Warwick, R.I.</w:t>
      </w:r>
      <w:r w:rsidR="00041C5F" w:rsidRPr="00041C5F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041C5F" w:rsidRPr="00041C5F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041C5F" w:rsidRPr="00041C5F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AF91F71" w14:textId="77777777" w:rsidR="00F4509A" w:rsidRDefault="00A0066F" w:rsidP="00F4509A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9" w:history="1">
        <w:r w:rsidR="00041C5F" w:rsidRPr="00E948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https://ccri.on.worldcat.org/search?sortKey=BEST_MATCH&amp;databaseList=283&amp;queryString=dislessia+e+riabilitazione&amp;changedFacet=scope&amp;clusterResults=off&amp;stickyFacetsChecked=on&amp;scope</w:t>
        </w:r>
      </w:hyperlink>
      <w:r w:rsidR="00041C5F" w:rsidRPr="00041C5F">
        <w:rPr>
          <w:rFonts w:ascii="Arial" w:hAnsi="Arial" w:cs="Arial"/>
          <w:color w:val="002060"/>
          <w:sz w:val="24"/>
          <w:szCs w:val="24"/>
          <w:lang w:val="en-US"/>
        </w:rPr>
        <w:t>=</w:t>
      </w:r>
    </w:p>
    <w:p w14:paraId="523814BB" w14:textId="77777777" w:rsidR="00041C5F" w:rsidRPr="00041C5F" w:rsidRDefault="00041C5F" w:rsidP="00F4509A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</w:p>
    <w:p w14:paraId="4C802C3D" w14:textId="77777777" w:rsidR="00F4509A" w:rsidRPr="001B052D" w:rsidRDefault="003D39F2" w:rsidP="00F4509A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EA2E8BD" wp14:editId="1AC74CA4">
            <wp:simplePos x="0" y="0"/>
            <wp:positionH relativeFrom="column">
              <wp:posOffset>-41910</wp:posOffset>
            </wp:positionH>
            <wp:positionV relativeFrom="paragraph">
              <wp:posOffset>6985</wp:posOffset>
            </wp:positionV>
            <wp:extent cx="8533130" cy="4572000"/>
            <wp:effectExtent l="57150" t="38100" r="39370" b="1905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2E05FC" w14:textId="77777777" w:rsidR="00F4509A" w:rsidRPr="00F4509A" w:rsidRDefault="00F4509A" w:rsidP="00F4509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lang w:val="en-US"/>
        </w:rPr>
      </w:pPr>
    </w:p>
    <w:p w14:paraId="3CA88EFB" w14:textId="77777777" w:rsidR="00F4509A" w:rsidRPr="00F4509A" w:rsidRDefault="00F4509A">
      <w:pPr>
        <w:rPr>
          <w:lang w:val="en-US"/>
        </w:rPr>
      </w:pPr>
    </w:p>
    <w:p w14:paraId="29820588" w14:textId="77777777" w:rsidR="00F4509A" w:rsidRPr="00F4509A" w:rsidRDefault="00F4509A">
      <w:pPr>
        <w:rPr>
          <w:lang w:val="en-US"/>
        </w:rPr>
      </w:pPr>
    </w:p>
    <w:p w14:paraId="7C1AFDC8" w14:textId="77777777" w:rsidR="00F4509A" w:rsidRPr="00F4509A" w:rsidRDefault="00F4509A">
      <w:pPr>
        <w:rPr>
          <w:lang w:val="en-US"/>
        </w:rPr>
      </w:pPr>
    </w:p>
    <w:p w14:paraId="3286D785" w14:textId="77777777" w:rsidR="00F4509A" w:rsidRPr="00F4509A" w:rsidRDefault="00F4509A">
      <w:pPr>
        <w:rPr>
          <w:lang w:val="en-US"/>
        </w:rPr>
      </w:pPr>
    </w:p>
    <w:p w14:paraId="7A06D883" w14:textId="77777777" w:rsidR="00F4509A" w:rsidRPr="00F4509A" w:rsidRDefault="00F4509A">
      <w:pPr>
        <w:rPr>
          <w:lang w:val="en-US"/>
        </w:rPr>
      </w:pPr>
    </w:p>
    <w:p w14:paraId="73AD1991" w14:textId="77777777" w:rsidR="00F4509A" w:rsidRPr="00F4509A" w:rsidRDefault="00F4509A">
      <w:pPr>
        <w:rPr>
          <w:lang w:val="en-US"/>
        </w:rPr>
      </w:pPr>
    </w:p>
    <w:p w14:paraId="52BAB2CE" w14:textId="77777777" w:rsidR="00F4509A" w:rsidRPr="00F4509A" w:rsidRDefault="00F4509A">
      <w:pPr>
        <w:rPr>
          <w:lang w:val="en-US"/>
        </w:rPr>
      </w:pPr>
    </w:p>
    <w:p w14:paraId="5F6A6EA9" w14:textId="77777777" w:rsidR="00F4509A" w:rsidRPr="00F4509A" w:rsidRDefault="00F4509A">
      <w:pPr>
        <w:rPr>
          <w:lang w:val="en-US"/>
        </w:rPr>
      </w:pPr>
    </w:p>
    <w:p w14:paraId="112443D5" w14:textId="77777777" w:rsidR="00F4509A" w:rsidRPr="00F4509A" w:rsidRDefault="00F4509A">
      <w:pPr>
        <w:rPr>
          <w:lang w:val="en-US"/>
        </w:rPr>
      </w:pPr>
    </w:p>
    <w:p w14:paraId="374AEE36" w14:textId="77777777" w:rsidR="00F4509A" w:rsidRPr="00F4509A" w:rsidRDefault="00F4509A">
      <w:pPr>
        <w:rPr>
          <w:lang w:val="en-US"/>
        </w:rPr>
      </w:pPr>
    </w:p>
    <w:p w14:paraId="50A1716C" w14:textId="77777777" w:rsidR="00F4509A" w:rsidRPr="00F4509A" w:rsidRDefault="00F4509A">
      <w:pPr>
        <w:rPr>
          <w:lang w:val="en-US"/>
        </w:rPr>
      </w:pPr>
    </w:p>
    <w:p w14:paraId="5C8913F9" w14:textId="77777777" w:rsidR="00F4509A" w:rsidRPr="00F4509A" w:rsidRDefault="00F4509A">
      <w:pPr>
        <w:rPr>
          <w:lang w:val="en-US"/>
        </w:rPr>
      </w:pPr>
    </w:p>
    <w:p w14:paraId="11D02C33" w14:textId="77777777" w:rsidR="002C5E39" w:rsidRPr="003D39F2" w:rsidRDefault="00632E59" w:rsidP="003D39F2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3</w:t>
      </w:r>
      <w:r w:rsidR="002C5E39" w:rsidRPr="00A250D0">
        <w:rPr>
          <w:rFonts w:ascii="Arial" w:hAnsi="Arial" w:cs="Arial"/>
          <w:sz w:val="36"/>
          <w:szCs w:val="36"/>
          <w:lang w:val="en-US"/>
        </w:rPr>
        <w:t xml:space="preserve">    </w:t>
      </w:r>
      <w:r w:rsidR="008E3643">
        <w:rPr>
          <w:rFonts w:ascii="Arial" w:hAnsi="Arial" w:cs="Arial"/>
          <w:sz w:val="36"/>
          <w:szCs w:val="36"/>
          <w:lang w:val="en-US"/>
        </w:rPr>
        <w:t xml:space="preserve">   </w:t>
      </w:r>
      <w:r w:rsidR="002C5E39" w:rsidRPr="00A250D0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1" w:tgtFrame="_blank" w:tooltip="Douglas and Judith Krupp Library" w:history="1">
        <w:r w:rsidR="002C5E39" w:rsidRPr="003D39F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DOUGLAS AND JUDITH KRUPP LIBRARY</w:t>
        </w:r>
      </w:hyperlink>
      <w:r w:rsidR="003D39F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D39F2" w:rsidRPr="003D39F2">
        <w:rPr>
          <w:rFonts w:ascii="Arial" w:hAnsi="Arial" w:cs="Arial"/>
          <w:b w:val="0"/>
          <w:sz w:val="36"/>
          <w:szCs w:val="36"/>
          <w:u w:val="single"/>
          <w:lang w:val="en-US"/>
        </w:rPr>
        <w:t>– (</w:t>
      </w:r>
      <w:r w:rsidR="00A250D0" w:rsidRPr="003D39F2">
        <w:rPr>
          <w:rFonts w:ascii="Arial" w:hAnsi="Arial" w:cs="Arial"/>
          <w:b w:val="0"/>
          <w:sz w:val="36"/>
          <w:szCs w:val="36"/>
          <w:u w:val="single"/>
          <w:lang w:val="en-US"/>
        </w:rPr>
        <w:t>Smithfield, R. I.</w:t>
      </w:r>
      <w:r w:rsidR="003D39F2" w:rsidRPr="003D39F2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, </w:t>
      </w:r>
      <w:proofErr w:type="spellStart"/>
      <w:r w:rsidR="003D39F2" w:rsidRPr="003D39F2">
        <w:rPr>
          <w:rFonts w:ascii="Arial" w:hAnsi="Arial" w:cs="Arial"/>
          <w:b w:val="0"/>
          <w:sz w:val="36"/>
          <w:szCs w:val="36"/>
          <w:u w:val="single"/>
          <w:lang w:val="en-US"/>
        </w:rPr>
        <w:t>Usa</w:t>
      </w:r>
      <w:proofErr w:type="spellEnd"/>
      <w:r w:rsidR="003D39F2" w:rsidRPr="003D39F2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14:paraId="7A3C53DA" w14:textId="77777777" w:rsidR="00A250D0" w:rsidRDefault="00A0066F" w:rsidP="002C5E3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2" w:history="1">
        <w:r w:rsidR="003D39F2" w:rsidRPr="00E948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yant.on.worldcat.org/search?sortKey=BEST_MATCH&amp;databaseList=&amp;queryString=kw%3A%2Cdislessia+e+riabilitazione&amp;changedFacet=author&amp;scope=&amp;format=all&amp;database=all&amp;author=Carrella%2C+Domenico&amp;year=all&amp;yearFrom=&amp;yearTo=&amp;language=all&amp;topic=all</w:t>
        </w:r>
      </w:hyperlink>
    </w:p>
    <w:p w14:paraId="7769BC4A" w14:textId="77777777" w:rsidR="003D39F2" w:rsidRPr="003D39F2" w:rsidRDefault="003D39F2" w:rsidP="002C5E3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AD3E8F9" wp14:editId="5E9D778A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8533130" cy="4400550"/>
            <wp:effectExtent l="57150" t="38100" r="39370" b="19050"/>
            <wp:wrapNone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696AE1" w14:textId="77777777" w:rsidR="002C5E39" w:rsidRPr="002C5E39" w:rsidRDefault="002C5E39" w:rsidP="002C5E3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lang w:val="en-US"/>
        </w:rPr>
      </w:pPr>
    </w:p>
    <w:p w14:paraId="1D36074B" w14:textId="77777777" w:rsidR="002C5E39" w:rsidRDefault="002C5E39" w:rsidP="002C5E3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sz w:val="36"/>
          <w:szCs w:val="36"/>
          <w:lang w:val="en-US"/>
        </w:rPr>
      </w:pPr>
    </w:p>
    <w:p w14:paraId="3CC27BA6" w14:textId="77777777" w:rsidR="002C5E39" w:rsidRPr="002C5E39" w:rsidRDefault="002C5E39" w:rsidP="002C5E3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C0E5A03" w14:textId="77777777" w:rsidR="00F4509A" w:rsidRPr="00F4509A" w:rsidRDefault="00F4509A">
      <w:pPr>
        <w:rPr>
          <w:lang w:val="en-US"/>
        </w:rPr>
      </w:pPr>
    </w:p>
    <w:p w14:paraId="1D9FDC3D" w14:textId="77777777" w:rsidR="00F4509A" w:rsidRPr="00F4509A" w:rsidRDefault="00F4509A">
      <w:pPr>
        <w:rPr>
          <w:lang w:val="en-US"/>
        </w:rPr>
      </w:pPr>
    </w:p>
    <w:p w14:paraId="18D0DE03" w14:textId="77777777" w:rsidR="00F4509A" w:rsidRPr="00F4509A" w:rsidRDefault="00F4509A">
      <w:pPr>
        <w:rPr>
          <w:lang w:val="en-US"/>
        </w:rPr>
      </w:pPr>
    </w:p>
    <w:p w14:paraId="1FE1E85E" w14:textId="77777777" w:rsidR="00F4509A" w:rsidRPr="00F4509A" w:rsidRDefault="00F4509A">
      <w:pPr>
        <w:rPr>
          <w:lang w:val="en-US"/>
        </w:rPr>
      </w:pPr>
    </w:p>
    <w:p w14:paraId="389C185E" w14:textId="77777777" w:rsidR="00F4509A" w:rsidRPr="00F4509A" w:rsidRDefault="00F4509A">
      <w:pPr>
        <w:rPr>
          <w:lang w:val="en-US"/>
        </w:rPr>
      </w:pPr>
    </w:p>
    <w:p w14:paraId="575FAD28" w14:textId="77777777" w:rsidR="00F4509A" w:rsidRPr="00F4509A" w:rsidRDefault="00F4509A">
      <w:pPr>
        <w:rPr>
          <w:lang w:val="en-US"/>
        </w:rPr>
      </w:pPr>
    </w:p>
    <w:p w14:paraId="0C82BDA9" w14:textId="77777777" w:rsidR="00F4509A" w:rsidRPr="00F4509A" w:rsidRDefault="00F4509A">
      <w:pPr>
        <w:rPr>
          <w:lang w:val="en-US"/>
        </w:rPr>
      </w:pPr>
    </w:p>
    <w:p w14:paraId="0EB2C5FA" w14:textId="77777777" w:rsidR="00F4509A" w:rsidRPr="00F4509A" w:rsidRDefault="00F4509A">
      <w:pPr>
        <w:rPr>
          <w:lang w:val="en-US"/>
        </w:rPr>
      </w:pPr>
    </w:p>
    <w:p w14:paraId="7B61C987" w14:textId="77777777" w:rsidR="00F4509A" w:rsidRPr="00F4509A" w:rsidRDefault="00F4509A">
      <w:pPr>
        <w:rPr>
          <w:lang w:val="en-US"/>
        </w:rPr>
      </w:pPr>
    </w:p>
    <w:p w14:paraId="717D4BB5" w14:textId="77777777" w:rsidR="003D39F2" w:rsidRDefault="00632E59" w:rsidP="003D39F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C737C3" w:rsidRPr="00A250D0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8E3643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14" w:tgtFrame="_blank" w:tooltip="McKillop Library Logo McKillop Library" w:history="1">
        <w:r w:rsidR="00C737C3" w:rsidRPr="00A250D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MCKILLOP LIBRARY LOGO MCKILLOP</w:t>
        </w:r>
      </w:hyperlink>
      <w:r w:rsidR="00C737C3" w:rsidRPr="00A250D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737C3" w:rsidRPr="003D39F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r w:rsidR="003D39F2" w:rsidRPr="003D39F2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A250D0" w:rsidRPr="003D39F2">
        <w:rPr>
          <w:rFonts w:ascii="Arial" w:hAnsi="Arial" w:cs="Arial"/>
          <w:sz w:val="36"/>
          <w:szCs w:val="36"/>
          <w:u w:val="single"/>
          <w:lang w:val="en-US"/>
        </w:rPr>
        <w:t>Newport, R.I.</w:t>
      </w:r>
      <w:r w:rsidR="003D39F2" w:rsidRPr="003D39F2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3D39F2" w:rsidRPr="003D39F2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3D39F2" w:rsidRPr="003D39F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ECE4EC5" w14:textId="77777777" w:rsidR="003D39F2" w:rsidRPr="003D39F2" w:rsidRDefault="00A0066F" w:rsidP="003D39F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sz w:val="36"/>
          <w:szCs w:val="36"/>
          <w:lang w:val="en-US"/>
        </w:rPr>
      </w:pPr>
      <w:hyperlink r:id="rId15" w:history="1">
        <w:r w:rsidR="003D39F2" w:rsidRPr="00E948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lve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7BB0CAAF" w14:textId="77777777" w:rsidR="003D39F2" w:rsidRPr="003D39F2" w:rsidRDefault="003D39F2" w:rsidP="003D39F2">
      <w:pPr>
        <w:pBdr>
          <w:bottom w:val="dashed" w:sz="4" w:space="0" w:color="F0F0F0"/>
        </w:pBdr>
        <w:shd w:val="clear" w:color="auto" w:fill="FFFFFF"/>
        <w:spacing w:after="0" w:line="247" w:lineRule="auto"/>
        <w:jc w:val="lef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FFD64D" wp14:editId="46CD3AC3">
            <wp:simplePos x="0" y="0"/>
            <wp:positionH relativeFrom="column">
              <wp:posOffset>-32385</wp:posOffset>
            </wp:positionH>
            <wp:positionV relativeFrom="paragraph">
              <wp:posOffset>143510</wp:posOffset>
            </wp:positionV>
            <wp:extent cx="8533130" cy="4381500"/>
            <wp:effectExtent l="57150" t="38100" r="39370" b="19050"/>
            <wp:wrapNone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5C83CD" w14:textId="77777777" w:rsidR="00F4509A" w:rsidRPr="00F4509A" w:rsidRDefault="00F4509A" w:rsidP="003D39F2">
      <w:pPr>
        <w:spacing w:after="0" w:line="247" w:lineRule="auto"/>
        <w:rPr>
          <w:lang w:val="en-US"/>
        </w:rPr>
      </w:pPr>
    </w:p>
    <w:p w14:paraId="20391C6D" w14:textId="77777777" w:rsidR="00F4509A" w:rsidRPr="00F4509A" w:rsidRDefault="00F4509A">
      <w:pPr>
        <w:rPr>
          <w:lang w:val="en-US"/>
        </w:rPr>
      </w:pPr>
    </w:p>
    <w:p w14:paraId="4A0449FA" w14:textId="77777777" w:rsidR="00F4509A" w:rsidRPr="00F4509A" w:rsidRDefault="00F4509A">
      <w:pPr>
        <w:rPr>
          <w:lang w:val="en-US"/>
        </w:rPr>
      </w:pPr>
    </w:p>
    <w:p w14:paraId="2196E77F" w14:textId="77777777" w:rsidR="00F4509A" w:rsidRPr="00F4509A" w:rsidRDefault="00F4509A">
      <w:pPr>
        <w:rPr>
          <w:lang w:val="en-US"/>
        </w:rPr>
      </w:pPr>
    </w:p>
    <w:p w14:paraId="353BA74A" w14:textId="77777777" w:rsidR="00F4509A" w:rsidRPr="00F4509A" w:rsidRDefault="00F4509A">
      <w:pPr>
        <w:rPr>
          <w:lang w:val="en-US"/>
        </w:rPr>
      </w:pPr>
    </w:p>
    <w:p w14:paraId="4C8D858B" w14:textId="77777777" w:rsidR="00F4509A" w:rsidRPr="00F4509A" w:rsidRDefault="00F4509A">
      <w:pPr>
        <w:rPr>
          <w:lang w:val="en-US"/>
        </w:rPr>
      </w:pPr>
    </w:p>
    <w:p w14:paraId="6C490028" w14:textId="77777777" w:rsidR="00F4509A" w:rsidRPr="00F4509A" w:rsidRDefault="00F4509A">
      <w:pPr>
        <w:rPr>
          <w:lang w:val="en-US"/>
        </w:rPr>
      </w:pPr>
    </w:p>
    <w:p w14:paraId="4797F67E" w14:textId="77777777" w:rsidR="00F4509A" w:rsidRPr="00F4509A" w:rsidRDefault="00F4509A">
      <w:pPr>
        <w:rPr>
          <w:lang w:val="en-US"/>
        </w:rPr>
      </w:pPr>
    </w:p>
    <w:p w14:paraId="2BD81245" w14:textId="77777777" w:rsidR="00F4509A" w:rsidRPr="00F4509A" w:rsidRDefault="00F4509A">
      <w:pPr>
        <w:rPr>
          <w:lang w:val="en-US"/>
        </w:rPr>
      </w:pPr>
    </w:p>
    <w:p w14:paraId="1B41BA62" w14:textId="77777777" w:rsidR="00F4509A" w:rsidRPr="00F4509A" w:rsidRDefault="00F4509A">
      <w:pPr>
        <w:rPr>
          <w:lang w:val="en-US"/>
        </w:rPr>
      </w:pPr>
    </w:p>
    <w:p w14:paraId="439808DC" w14:textId="77777777" w:rsidR="00F4509A" w:rsidRPr="00F4509A" w:rsidRDefault="00F4509A">
      <w:pPr>
        <w:rPr>
          <w:lang w:val="en-US"/>
        </w:rPr>
      </w:pPr>
    </w:p>
    <w:p w14:paraId="3A98AFCC" w14:textId="77777777" w:rsidR="00F4509A" w:rsidRPr="00F4509A" w:rsidRDefault="00F4509A">
      <w:pPr>
        <w:rPr>
          <w:lang w:val="en-US"/>
        </w:rPr>
      </w:pPr>
    </w:p>
    <w:p w14:paraId="0E9CF0B7" w14:textId="77777777" w:rsidR="00F4509A" w:rsidRPr="00F4509A" w:rsidRDefault="00F4509A">
      <w:pPr>
        <w:rPr>
          <w:lang w:val="en-US"/>
        </w:rPr>
      </w:pPr>
    </w:p>
    <w:p w14:paraId="35CB5A86" w14:textId="77777777" w:rsidR="00F4509A" w:rsidRPr="00F4509A" w:rsidRDefault="00F4509A">
      <w:pPr>
        <w:rPr>
          <w:lang w:val="en-US"/>
        </w:rPr>
      </w:pPr>
    </w:p>
    <w:p w14:paraId="555C8971" w14:textId="77777777" w:rsidR="00C737C3" w:rsidRPr="00B27193" w:rsidRDefault="00632E59" w:rsidP="00C737C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8E3643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C737C3" w:rsidRPr="008E3643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8E3643" w:rsidRPr="008E3643">
        <w:rPr>
          <w:lang w:val="en-US"/>
        </w:rPr>
        <w:t xml:space="preserve">       </w:t>
      </w:r>
      <w:r w:rsidR="00C737C3" w:rsidRPr="008E3643">
        <w:rPr>
          <w:lang w:val="en-US"/>
        </w:rPr>
        <w:t xml:space="preserve">  </w:t>
      </w:r>
      <w:hyperlink r:id="rId17" w:tgtFrame="_blank" w:tooltip="Phillips Memorial Library" w:history="1">
        <w:r w:rsidR="00C737C3" w:rsidRPr="00B2719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PHILLIPS MEMORIAL LIBRARY</w:t>
        </w:r>
      </w:hyperlink>
      <w:r w:rsidR="00C737C3" w:rsidRPr="00B2719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D39F2" w:rsidRPr="00B27193">
        <w:rPr>
          <w:rFonts w:ascii="Arial" w:hAnsi="Arial" w:cs="Arial"/>
          <w:sz w:val="36"/>
          <w:szCs w:val="36"/>
          <w:u w:val="single"/>
          <w:lang w:val="en-US"/>
        </w:rPr>
        <w:t xml:space="preserve">– (Providence, Rhode Island, </w:t>
      </w:r>
      <w:proofErr w:type="spellStart"/>
      <w:r w:rsidR="003D39F2" w:rsidRPr="00B2719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3D39F2" w:rsidRPr="00B2719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A1187D2" w14:textId="77777777" w:rsidR="003D39F2" w:rsidRDefault="00A0066F" w:rsidP="00C737C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B27193" w:rsidRPr="00E948F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ovidencecollege.on.worldcat.org/search?sortKey=LIBRARY&amp;databaseList=283%2C1708%2C638&amp;queryString=dislessia+e+riabilitazione&amp;changedFacet=author&amp;clusterResults=off&amp;scope=&amp;format=all&amp;database=all&amp;author=Carrella%2C+Domenico&amp;year=all&amp;yearFrom=&amp;yearTo=&amp;language=all&amp;topic=all</w:t>
        </w:r>
      </w:hyperlink>
    </w:p>
    <w:p w14:paraId="6D945FF9" w14:textId="77777777" w:rsidR="00B27193" w:rsidRPr="00B27193" w:rsidRDefault="00B27193" w:rsidP="00C737C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A542F2B" wp14:editId="1AA266C8">
            <wp:simplePos x="0" y="0"/>
            <wp:positionH relativeFrom="column">
              <wp:posOffset>43815</wp:posOffset>
            </wp:positionH>
            <wp:positionV relativeFrom="paragraph">
              <wp:posOffset>73660</wp:posOffset>
            </wp:positionV>
            <wp:extent cx="8533130" cy="4229100"/>
            <wp:effectExtent l="57150" t="38100" r="39370" b="19050"/>
            <wp:wrapNone/>
            <wp:docPr id="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32C7BE" w14:textId="77777777" w:rsidR="00A250D0" w:rsidRDefault="00A250D0" w:rsidP="00C737C3">
      <w:pPr>
        <w:rPr>
          <w:rFonts w:ascii="Arial" w:hAnsi="Arial" w:cs="Arial"/>
          <w:lang w:val="en-US"/>
        </w:rPr>
      </w:pPr>
    </w:p>
    <w:p w14:paraId="6725C0A1" w14:textId="77777777" w:rsidR="00C737C3" w:rsidRPr="001B052D" w:rsidRDefault="00C737C3" w:rsidP="00C737C3">
      <w:pPr>
        <w:rPr>
          <w:rFonts w:ascii="Arial" w:hAnsi="Arial" w:cs="Arial"/>
          <w:lang w:val="en-US"/>
        </w:rPr>
      </w:pPr>
    </w:p>
    <w:p w14:paraId="2E5BBD07" w14:textId="77777777" w:rsidR="00C737C3" w:rsidRPr="00C737C3" w:rsidRDefault="00C737C3" w:rsidP="00C737C3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06F7589" w14:textId="77777777" w:rsidR="00F4509A" w:rsidRPr="00F4509A" w:rsidRDefault="00F4509A">
      <w:pPr>
        <w:rPr>
          <w:lang w:val="en-US"/>
        </w:rPr>
      </w:pPr>
    </w:p>
    <w:p w14:paraId="1EFCC0E5" w14:textId="77777777" w:rsidR="00F4509A" w:rsidRPr="00F4509A" w:rsidRDefault="00F4509A">
      <w:pPr>
        <w:rPr>
          <w:lang w:val="en-US"/>
        </w:rPr>
      </w:pPr>
    </w:p>
    <w:p w14:paraId="6180C68A" w14:textId="77777777" w:rsidR="00F4509A" w:rsidRPr="00F4509A" w:rsidRDefault="00F4509A">
      <w:pPr>
        <w:rPr>
          <w:lang w:val="en-US"/>
        </w:rPr>
      </w:pPr>
    </w:p>
    <w:p w14:paraId="244D8290" w14:textId="77777777" w:rsidR="00F4509A" w:rsidRPr="00F4509A" w:rsidRDefault="00F4509A">
      <w:pPr>
        <w:rPr>
          <w:lang w:val="en-US"/>
        </w:rPr>
      </w:pPr>
    </w:p>
    <w:p w14:paraId="4C968D67" w14:textId="77777777" w:rsidR="00F4509A" w:rsidRPr="00F4509A" w:rsidRDefault="00F4509A">
      <w:pPr>
        <w:rPr>
          <w:lang w:val="en-US"/>
        </w:rPr>
      </w:pPr>
    </w:p>
    <w:p w14:paraId="46BB8002" w14:textId="77777777" w:rsidR="00F4509A" w:rsidRPr="00F4509A" w:rsidRDefault="00F4509A">
      <w:pPr>
        <w:rPr>
          <w:lang w:val="en-US"/>
        </w:rPr>
      </w:pPr>
    </w:p>
    <w:p w14:paraId="222AB388" w14:textId="77777777" w:rsidR="00F4509A" w:rsidRPr="00F4509A" w:rsidRDefault="00F4509A">
      <w:pPr>
        <w:rPr>
          <w:lang w:val="en-US"/>
        </w:rPr>
      </w:pPr>
    </w:p>
    <w:p w14:paraId="5B3623F9" w14:textId="77777777" w:rsidR="00F4509A" w:rsidRPr="00F4509A" w:rsidRDefault="00F4509A">
      <w:pPr>
        <w:rPr>
          <w:lang w:val="en-US"/>
        </w:rPr>
      </w:pPr>
    </w:p>
    <w:p w14:paraId="470EF0CE" w14:textId="77777777" w:rsidR="00F4509A" w:rsidRPr="00F4509A" w:rsidRDefault="00F4509A">
      <w:pPr>
        <w:rPr>
          <w:lang w:val="en-US"/>
        </w:rPr>
      </w:pPr>
    </w:p>
    <w:p w14:paraId="2338F783" w14:textId="77777777" w:rsidR="00C737C3" w:rsidRPr="00B27193" w:rsidRDefault="00632E59" w:rsidP="00B27193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6</w:t>
      </w:r>
      <w:r w:rsidR="00C737C3" w:rsidRPr="00F65E75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20" w:history="1">
        <w:r w:rsidR="00B27193" w:rsidRPr="008E3643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LIBRARIES | ROGER WILLIAMS UNIVERSITY</w:t>
        </w:r>
      </w:hyperlink>
      <w:r w:rsidR="00B27193" w:rsidRPr="008E3643">
        <w:rPr>
          <w:rFonts w:ascii="Arial" w:hAnsi="Arial" w:cs="Arial"/>
          <w:bCs w:val="0"/>
          <w:sz w:val="36"/>
          <w:szCs w:val="36"/>
          <w:u w:val="single"/>
          <w:lang w:val="en-US"/>
        </w:rPr>
        <w:t xml:space="preserve"> </w:t>
      </w:r>
      <w:r w:rsidR="00B27193" w:rsidRPr="008E3643">
        <w:rPr>
          <w:rFonts w:ascii="Arial" w:hAnsi="Arial" w:cs="Arial"/>
          <w:b w:val="0"/>
          <w:sz w:val="36"/>
          <w:szCs w:val="36"/>
          <w:u w:val="single"/>
          <w:lang w:val="en-US"/>
        </w:rPr>
        <w:t>- (</w:t>
      </w:r>
      <w:r w:rsidR="00C737C3" w:rsidRPr="008E3643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Bristol, Rhode Island, </w:t>
      </w:r>
      <w:proofErr w:type="spellStart"/>
      <w:r w:rsidR="00C737C3" w:rsidRPr="008E3643">
        <w:rPr>
          <w:rFonts w:ascii="Arial" w:hAnsi="Arial" w:cs="Arial"/>
          <w:b w:val="0"/>
          <w:sz w:val="36"/>
          <w:szCs w:val="36"/>
          <w:u w:val="single"/>
          <w:lang w:val="en-US"/>
        </w:rPr>
        <w:t>U</w:t>
      </w:r>
      <w:r w:rsidR="00B27193" w:rsidRPr="008E3643">
        <w:rPr>
          <w:rFonts w:ascii="Arial" w:hAnsi="Arial" w:cs="Arial"/>
          <w:b w:val="0"/>
          <w:sz w:val="36"/>
          <w:szCs w:val="36"/>
          <w:u w:val="single"/>
          <w:lang w:val="en-US"/>
        </w:rPr>
        <w:t>sa</w:t>
      </w:r>
      <w:proofErr w:type="spellEnd"/>
      <w:r w:rsidR="00B27193" w:rsidRPr="008E3643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14:paraId="5B7C2CE9" w14:textId="77777777" w:rsidR="00F4509A" w:rsidRPr="00E65AB7" w:rsidRDefault="00E65AB7">
      <w:pPr>
        <w:rPr>
          <w:rFonts w:ascii="Arial" w:hAnsi="Arial" w:cs="Arial"/>
          <w:sz w:val="24"/>
          <w:szCs w:val="24"/>
          <w:lang w:val="en-US"/>
        </w:rPr>
      </w:pPr>
      <w:r w:rsidRPr="00E65AB7">
        <w:rPr>
          <w:rFonts w:ascii="Arial" w:hAnsi="Arial" w:cs="Arial"/>
          <w:sz w:val="24"/>
          <w:szCs w:val="24"/>
          <w:lang w:val="en-US"/>
        </w:rPr>
        <w:t>https://rwulibrary.on.worldcat.org/search?sortKey=BEST_MATCH&amp;databaseList=&amp;queryString=dislessia+e+riabilitazione&amp;changedFacet=author&amp;scope=&amp;format=all&amp;database=all&amp;author=Carrella%2C+Domenico&amp;year=all&amp;yearFrom=&amp;yearTo=&amp;language=all&amp;topic=all</w:t>
      </w:r>
    </w:p>
    <w:p w14:paraId="45D3DC0F" w14:textId="77777777" w:rsidR="00F4509A" w:rsidRPr="00F4509A" w:rsidRDefault="00E65AB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4DB82F" wp14:editId="379FBF63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8533130" cy="4343400"/>
            <wp:effectExtent l="57150" t="38100" r="39370" b="1905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ADF720" w14:textId="77777777" w:rsidR="00F4509A" w:rsidRPr="00F4509A" w:rsidRDefault="00F4509A">
      <w:pPr>
        <w:rPr>
          <w:lang w:val="en-US"/>
        </w:rPr>
      </w:pPr>
    </w:p>
    <w:p w14:paraId="0BEE7200" w14:textId="77777777" w:rsidR="00F4509A" w:rsidRPr="00F4509A" w:rsidRDefault="00F4509A">
      <w:pPr>
        <w:rPr>
          <w:lang w:val="en-US"/>
        </w:rPr>
      </w:pPr>
    </w:p>
    <w:p w14:paraId="559828B7" w14:textId="77777777" w:rsidR="00F4509A" w:rsidRPr="00F4509A" w:rsidRDefault="00F4509A">
      <w:pPr>
        <w:rPr>
          <w:lang w:val="en-US"/>
        </w:rPr>
      </w:pPr>
    </w:p>
    <w:p w14:paraId="495ECF98" w14:textId="77777777" w:rsidR="00F4509A" w:rsidRPr="00F4509A" w:rsidRDefault="00F4509A">
      <w:pPr>
        <w:rPr>
          <w:lang w:val="en-US"/>
        </w:rPr>
      </w:pPr>
    </w:p>
    <w:p w14:paraId="554ECF43" w14:textId="77777777" w:rsidR="00F4509A" w:rsidRPr="00F4509A" w:rsidRDefault="00F4509A">
      <w:pPr>
        <w:rPr>
          <w:lang w:val="en-US"/>
        </w:rPr>
      </w:pPr>
    </w:p>
    <w:p w14:paraId="4B721D66" w14:textId="77777777" w:rsidR="00F4509A" w:rsidRPr="00F4509A" w:rsidRDefault="00F4509A">
      <w:pPr>
        <w:rPr>
          <w:lang w:val="en-US"/>
        </w:rPr>
      </w:pPr>
    </w:p>
    <w:p w14:paraId="73DEA6A5" w14:textId="77777777" w:rsidR="00F4509A" w:rsidRPr="00F4509A" w:rsidRDefault="00F4509A">
      <w:pPr>
        <w:rPr>
          <w:lang w:val="en-US"/>
        </w:rPr>
      </w:pPr>
    </w:p>
    <w:p w14:paraId="3FAC0AEB" w14:textId="77777777" w:rsidR="00F4509A" w:rsidRPr="00F4509A" w:rsidRDefault="00F4509A">
      <w:pPr>
        <w:rPr>
          <w:lang w:val="en-US"/>
        </w:rPr>
      </w:pPr>
    </w:p>
    <w:p w14:paraId="462BA054" w14:textId="77777777" w:rsidR="00F4509A" w:rsidRPr="00F4509A" w:rsidRDefault="00F4509A">
      <w:pPr>
        <w:rPr>
          <w:lang w:val="en-US"/>
        </w:rPr>
      </w:pPr>
    </w:p>
    <w:p w14:paraId="12B290E2" w14:textId="77777777" w:rsidR="00F4509A" w:rsidRPr="00F4509A" w:rsidRDefault="00F4509A">
      <w:pPr>
        <w:rPr>
          <w:lang w:val="en-US"/>
        </w:rPr>
      </w:pPr>
    </w:p>
    <w:p w14:paraId="676CE3D3" w14:textId="77777777" w:rsidR="00F4509A" w:rsidRDefault="00F4509A">
      <w:pPr>
        <w:rPr>
          <w:lang w:val="en-US"/>
        </w:rPr>
      </w:pPr>
    </w:p>
    <w:p w14:paraId="576CF88E" w14:textId="77777777" w:rsidR="00632E59" w:rsidRPr="00F4509A" w:rsidRDefault="00632E59">
      <w:pPr>
        <w:rPr>
          <w:lang w:val="en-US"/>
        </w:rPr>
      </w:pPr>
    </w:p>
    <w:p w14:paraId="0A8856CD" w14:textId="77777777" w:rsidR="00F4509A" w:rsidRPr="00F4509A" w:rsidRDefault="00F4509A">
      <w:pPr>
        <w:rPr>
          <w:lang w:val="en-US"/>
        </w:rPr>
      </w:pPr>
    </w:p>
    <w:p w14:paraId="63502BDC" w14:textId="77777777" w:rsidR="00251D1D" w:rsidRDefault="00251D1D" w:rsidP="00251D1D">
      <w:pPr>
        <w:spacing w:after="0"/>
        <w:jc w:val="left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 xml:space="preserve">New Providence </w:t>
      </w:r>
      <w:proofErr w:type="spellStart"/>
      <w:r>
        <w:rPr>
          <w:rFonts w:ascii="Arial" w:hAnsi="Arial" w:cs="Arial"/>
          <w:b/>
          <w:sz w:val="24"/>
          <w:szCs w:val="24"/>
          <w:shd w:val="clear" w:color="auto" w:fill="FFFFFF"/>
        </w:rPr>
        <w:t>university</w:t>
      </w:r>
      <w:proofErr w:type="spellEnd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John </w:t>
      </w:r>
      <w:proofErr w:type="spellStart"/>
      <w:r>
        <w:rPr>
          <w:rFonts w:ascii="Arial" w:hAnsi="Arial" w:cs="Arial"/>
          <w:b/>
          <w:sz w:val="24"/>
          <w:szCs w:val="24"/>
          <w:shd w:val="clear" w:color="auto" w:fill="FFFFFF"/>
        </w:rPr>
        <w:t>Hay</w:t>
      </w:r>
      <w:proofErr w:type="spellEnd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Library</w:t>
      </w:r>
    </w:p>
    <w:p w14:paraId="15AF7BDA" w14:textId="77777777" w:rsidR="00251D1D" w:rsidRDefault="00251D1D" w:rsidP="00251D1D">
      <w:pPr>
        <w:spacing w:after="0"/>
        <w:jc w:val="center"/>
        <w:rPr>
          <w:rFonts w:ascii="Arial" w:hAnsi="Arial" w:cs="Arial"/>
          <w:b/>
          <w:sz w:val="20"/>
          <w:szCs w:val="20"/>
          <w:lang w:val="pt-PT"/>
        </w:rPr>
      </w:pPr>
    </w:p>
    <w:p w14:paraId="082F2760" w14:textId="77777777" w:rsidR="00251D1D" w:rsidRDefault="00251D1D" w:rsidP="00251D1D">
      <w:pPr>
        <w:spacing w:after="0"/>
        <w:jc w:val="left"/>
        <w:rPr>
          <w:rFonts w:ascii="Arial" w:hAnsi="Arial" w:cs="Arial"/>
          <w:sz w:val="20"/>
          <w:szCs w:val="20"/>
          <w:lang w:val="pt-PT"/>
        </w:rPr>
      </w:pPr>
      <w:r>
        <w:rPr>
          <w:rFonts w:ascii="Arial" w:hAnsi="Arial" w:cs="Arial"/>
          <w:sz w:val="20"/>
          <w:szCs w:val="20"/>
          <w:lang w:val="pt-PT"/>
        </w:rPr>
        <w:t>https://omni-primo.hosted.exlibrisgroup.com/primo-explore/search?query=any,contains,dislessia%20e%20riabilitazione&amp;tab=articles&amp;search_scope=PRIMO_CENTRAL&amp;vid=01TRAILS_UGF&amp;lang=en_US&amp;offset=0&amp;pcAvailability=true</w:t>
      </w:r>
    </w:p>
    <w:p w14:paraId="140644CD" w14:textId="77777777" w:rsidR="00251D1D" w:rsidRDefault="00251D1D" w:rsidP="00251D1D">
      <w:pPr>
        <w:spacing w:after="0"/>
        <w:jc w:val="left"/>
        <w:rPr>
          <w:rFonts w:ascii="Arial" w:hAnsi="Arial" w:cs="Arial"/>
          <w:sz w:val="20"/>
          <w:szCs w:val="20"/>
          <w:lang w:val="pt-PT"/>
        </w:rPr>
      </w:pPr>
    </w:p>
    <w:p w14:paraId="4F8A256B" w14:textId="14441EDD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BBAFB2" wp14:editId="0E9C10FB">
            <wp:simplePos x="0" y="0"/>
            <wp:positionH relativeFrom="margin">
              <wp:posOffset>-22225</wp:posOffset>
            </wp:positionH>
            <wp:positionV relativeFrom="paragraph">
              <wp:posOffset>74930</wp:posOffset>
            </wp:positionV>
            <wp:extent cx="5384800" cy="2667635"/>
            <wp:effectExtent l="19050" t="19050" r="635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667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A5583" w14:textId="77777777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A3F3BAF" w14:textId="77777777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76E19226" w14:textId="77777777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46B0AA06" w14:textId="77777777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02778984" w14:textId="77777777" w:rsidR="00251D1D" w:rsidRDefault="00251D1D" w:rsidP="00251D1D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2B76A993" w14:textId="77777777" w:rsidR="00F4509A" w:rsidRDefault="00F4509A">
      <w:pPr>
        <w:rPr>
          <w:lang w:val="en-US"/>
        </w:rPr>
      </w:pPr>
    </w:p>
    <w:p w14:paraId="0254419A" w14:textId="77777777" w:rsidR="00632E59" w:rsidRPr="00F4509A" w:rsidRDefault="00632E59">
      <w:pPr>
        <w:rPr>
          <w:lang w:val="en-US"/>
        </w:rPr>
      </w:pPr>
    </w:p>
    <w:p w14:paraId="75655236" w14:textId="77777777" w:rsidR="00F4509A" w:rsidRPr="00F4509A" w:rsidRDefault="00F4509A">
      <w:pPr>
        <w:rPr>
          <w:lang w:val="en-US"/>
        </w:rPr>
      </w:pPr>
    </w:p>
    <w:sectPr w:rsidR="00F4509A" w:rsidRPr="00F4509A" w:rsidSect="00A250D0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09A"/>
    <w:rsid w:val="00041C5F"/>
    <w:rsid w:val="000C25AA"/>
    <w:rsid w:val="00107D21"/>
    <w:rsid w:val="0018255F"/>
    <w:rsid w:val="00182E75"/>
    <w:rsid w:val="001E5C49"/>
    <w:rsid w:val="001F013F"/>
    <w:rsid w:val="00251D1D"/>
    <w:rsid w:val="00275050"/>
    <w:rsid w:val="002C5E39"/>
    <w:rsid w:val="00306143"/>
    <w:rsid w:val="003B6B81"/>
    <w:rsid w:val="003D39F2"/>
    <w:rsid w:val="004111B1"/>
    <w:rsid w:val="00437BCF"/>
    <w:rsid w:val="00530BB9"/>
    <w:rsid w:val="00533B5C"/>
    <w:rsid w:val="00574D57"/>
    <w:rsid w:val="00587462"/>
    <w:rsid w:val="005E6B33"/>
    <w:rsid w:val="006300CA"/>
    <w:rsid w:val="00632E59"/>
    <w:rsid w:val="00636235"/>
    <w:rsid w:val="0065242B"/>
    <w:rsid w:val="006E1159"/>
    <w:rsid w:val="00714B63"/>
    <w:rsid w:val="007437CA"/>
    <w:rsid w:val="00784527"/>
    <w:rsid w:val="007A4078"/>
    <w:rsid w:val="007B02EE"/>
    <w:rsid w:val="007D2F17"/>
    <w:rsid w:val="007F1905"/>
    <w:rsid w:val="00847849"/>
    <w:rsid w:val="008D706C"/>
    <w:rsid w:val="008E3643"/>
    <w:rsid w:val="00925143"/>
    <w:rsid w:val="00A0066F"/>
    <w:rsid w:val="00A241FC"/>
    <w:rsid w:val="00A250D0"/>
    <w:rsid w:val="00A73A03"/>
    <w:rsid w:val="00A763CD"/>
    <w:rsid w:val="00AB27E7"/>
    <w:rsid w:val="00AE4F33"/>
    <w:rsid w:val="00B074EA"/>
    <w:rsid w:val="00B27193"/>
    <w:rsid w:val="00B36E60"/>
    <w:rsid w:val="00C737C3"/>
    <w:rsid w:val="00CB2BDA"/>
    <w:rsid w:val="00CF69AB"/>
    <w:rsid w:val="00D45F87"/>
    <w:rsid w:val="00DB6803"/>
    <w:rsid w:val="00E4715F"/>
    <w:rsid w:val="00E65AB7"/>
    <w:rsid w:val="00E95957"/>
    <w:rsid w:val="00E96D3C"/>
    <w:rsid w:val="00F4509A"/>
    <w:rsid w:val="00F47236"/>
    <w:rsid w:val="00F65E75"/>
    <w:rsid w:val="00F90E2D"/>
    <w:rsid w:val="00F9343C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48FE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3D39F2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4509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4509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509A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41C5F"/>
    <w:rPr>
      <w:color w:val="800080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D39F2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0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ri.edu/library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rovidencecollege.on.worldcat.org/search?sortKey=LIBRARY&amp;databaseList=283%2C1708%2C638&amp;queryString=dislessia+e+riabilitazione&amp;changedFacet=author&amp;clusterResults=off&amp;scope=&amp;format=all&amp;database=all&amp;author=Carrella%2C+Domenico&amp;year=all&amp;yearFrom=&amp;yearTo=&amp;language=all&amp;topic=al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bryant.on.worldcat.org/search?sortKey=BEST_MATCH&amp;databaseList=&amp;queryString=kw%3A%2Cdislessia+e+riabilitazione&amp;changedFacet=author&amp;scope=&amp;format=all&amp;database=all&amp;author=Carrella%2C+Domenico&amp;year=all&amp;yearFrom=&amp;yearTo=&amp;language=all&amp;topic=all" TargetMode="External"/><Relationship Id="rId17" Type="http://schemas.openxmlformats.org/officeDocument/2006/relationships/hyperlink" Target="http://www.providence.edu/library/Pages/default.asp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yperlink" Target="https://www.rwu.edu/academics/libraries" TargetMode="External"/><Relationship Id="rId1" Type="http://schemas.openxmlformats.org/officeDocument/2006/relationships/styles" Target="styles.xml"/><Relationship Id="rId6" Type="http://schemas.openxmlformats.org/officeDocument/2006/relationships/hyperlink" Target="https://ric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11" Type="http://schemas.openxmlformats.org/officeDocument/2006/relationships/hyperlink" Target="http://library.bryant.edu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en.wikipedia.org/wiki/Providence,_Rhode_Island" TargetMode="External"/><Relationship Id="rId15" Type="http://schemas.openxmlformats.org/officeDocument/2006/relationships/hyperlink" Target="https://salve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hyperlink" Target="http://www.ric.edu/adamslibrary" TargetMode="External"/><Relationship Id="rId9" Type="http://schemas.openxmlformats.org/officeDocument/2006/relationships/hyperlink" Target="https://ccri.on.worldcat.org/search?sortKey=BEST_MATCH&amp;databaseList=283&amp;queryString=dislessia+e+riabilitazione&amp;changedFacet=scope&amp;clusterResults=off&amp;stickyFacetsChecked=on&amp;scope" TargetMode="External"/><Relationship Id="rId14" Type="http://schemas.openxmlformats.org/officeDocument/2006/relationships/hyperlink" Target="http://library.salve.edu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8</cp:revision>
  <dcterms:created xsi:type="dcterms:W3CDTF">2017-08-13T19:05:00Z</dcterms:created>
  <dcterms:modified xsi:type="dcterms:W3CDTF">2020-07-18T14:42:00Z</dcterms:modified>
</cp:coreProperties>
</file>