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0D3" w:rsidRDefault="006A70D3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6A70D3" w:rsidRDefault="006A70D3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6A70D3" w:rsidRDefault="006A70D3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6A70D3" w:rsidRDefault="006A70D3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6A70D3" w:rsidRDefault="006A70D3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6A70D3" w:rsidRDefault="006A70D3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6A70D3" w:rsidRDefault="006A70D3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6A70D3" w:rsidRDefault="006A70D3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6A70D3" w:rsidRDefault="006A70D3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6A70D3" w:rsidRDefault="006A70D3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6A70D3" w:rsidRPr="006A70D3" w:rsidRDefault="006A70D3" w:rsidP="006A70D3">
      <w:pPr>
        <w:shd w:val="clear" w:color="auto" w:fill="C00000"/>
        <w:jc w:val="center"/>
        <w:rPr>
          <w:rFonts w:ascii="Arial" w:hAnsi="Arial" w:cs="Arial"/>
          <w:b/>
          <w:color w:val="FFFFFF" w:themeColor="background1"/>
          <w:sz w:val="36"/>
          <w:szCs w:val="36"/>
          <w:lang w:val="en-US"/>
        </w:rPr>
      </w:pPr>
      <w:r>
        <w:rPr>
          <w:rFonts w:ascii="Arial" w:hAnsi="Arial" w:cs="Arial"/>
          <w:b/>
          <w:color w:val="FFFFFF" w:themeColor="background1"/>
          <w:sz w:val="36"/>
          <w:szCs w:val="36"/>
          <w:lang w:val="en-US"/>
        </w:rPr>
        <w:t>TEXAS</w:t>
      </w:r>
      <w:r w:rsidR="00DA491F">
        <w:rPr>
          <w:rFonts w:ascii="Arial" w:hAnsi="Arial" w:cs="Arial"/>
          <w:b/>
          <w:color w:val="FFFFFF" w:themeColor="background1"/>
          <w:sz w:val="36"/>
          <w:szCs w:val="36"/>
          <w:lang w:val="en-US"/>
        </w:rPr>
        <w:t xml:space="preserve"> = 17</w:t>
      </w:r>
    </w:p>
    <w:p w:rsidR="006A70D3" w:rsidRDefault="006A70D3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6A70D3" w:rsidRDefault="006A70D3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6A70D3" w:rsidRDefault="006A70D3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6A70D3" w:rsidRDefault="006A70D3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6A70D3" w:rsidRDefault="006A70D3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6A70D3" w:rsidRDefault="006A70D3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6A70D3" w:rsidRDefault="006A70D3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6A70D3" w:rsidRDefault="006A70D3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6A70D3" w:rsidRDefault="006A70D3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6A70D3" w:rsidRDefault="006A70D3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6A70D3" w:rsidRDefault="006A70D3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6A70D3" w:rsidRDefault="006A70D3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6A70D3" w:rsidRDefault="006A70D3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6A70D3" w:rsidRDefault="006A70D3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6A70D3" w:rsidRDefault="006A70D3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6A70D3" w:rsidRDefault="006A70D3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6A70D3" w:rsidRDefault="006A70D3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6A70D3" w:rsidRDefault="006A70D3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6A70D3" w:rsidRDefault="006A70D3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6A70D3" w:rsidRDefault="006A70D3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6A70D3" w:rsidRDefault="006A70D3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6A70D3" w:rsidRDefault="006A70D3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990E42" w:rsidRDefault="00990E42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F25A7F" w:rsidRPr="00D52FBB" w:rsidRDefault="00F25A7F" w:rsidP="00F25A7F">
      <w:pPr>
        <w:rPr>
          <w:rFonts w:ascii="Arial" w:hAnsi="Arial" w:cs="Arial"/>
          <w:sz w:val="36"/>
          <w:szCs w:val="36"/>
          <w:u w:val="single"/>
          <w:lang w:val="en-US"/>
        </w:rPr>
      </w:pPr>
      <w:r w:rsidRPr="00990E42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1           </w:t>
      </w:r>
      <w:hyperlink r:id="rId6" w:tgtFrame="_blank" w:tooltip="Texas Medical Center Library" w:history="1">
        <w:r w:rsidRPr="006D498B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TEXAS MEDICAL CENTER LIBRARY</w:t>
        </w:r>
      </w:hyperlink>
      <w:r w:rsidRPr="006D498B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6D498B" w:rsidRPr="006D498B">
        <w:rPr>
          <w:rFonts w:ascii="Arial" w:hAnsi="Arial" w:cs="Arial"/>
          <w:sz w:val="36"/>
          <w:szCs w:val="36"/>
          <w:u w:val="single"/>
          <w:lang w:val="en-US"/>
        </w:rPr>
        <w:t xml:space="preserve">– (Houston, Texas, </w:t>
      </w:r>
      <w:proofErr w:type="spellStart"/>
      <w:r w:rsidR="006D498B" w:rsidRPr="006D498B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6D498B" w:rsidRPr="006D498B">
        <w:rPr>
          <w:rFonts w:ascii="Arial" w:hAnsi="Arial" w:cs="Arial"/>
          <w:sz w:val="36"/>
          <w:szCs w:val="36"/>
          <w:u w:val="single"/>
          <w:lang w:val="en-US"/>
        </w:rPr>
        <w:t>)</w:t>
      </w:r>
      <w:r w:rsidRPr="00990E42">
        <w:rPr>
          <w:rFonts w:ascii="Arial" w:hAnsi="Arial" w:cs="Arial"/>
          <w:sz w:val="36"/>
          <w:szCs w:val="36"/>
          <w:lang w:val="en-US"/>
        </w:rPr>
        <w:t xml:space="preserve"> </w:t>
      </w:r>
    </w:p>
    <w:p w:rsidR="00F25A7F" w:rsidRDefault="00133C13" w:rsidP="00F25A7F">
      <w:pPr>
        <w:rPr>
          <w:rFonts w:ascii="Arial" w:hAnsi="Arial" w:cs="Arial"/>
          <w:sz w:val="24"/>
          <w:szCs w:val="24"/>
          <w:lang w:val="en-US"/>
        </w:rPr>
      </w:pPr>
      <w:hyperlink r:id="rId7" w:anchor="!/search?ho=f&amp;l=it-IT&amp;q=dislessia%20e%20riabilitazione" w:history="1">
        <w:r w:rsidR="006D498B" w:rsidRPr="00A82F44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http://tmclibrary.summon.serialssolutions.com/search?s.q=dislessia+e+riabilitazione#!/search?ho=f&amp;l=it-IT&amp;q=dislessia%20e%20riabilitazione</w:t>
        </w:r>
      </w:hyperlink>
    </w:p>
    <w:p w:rsidR="006D498B" w:rsidRPr="006D498B" w:rsidRDefault="006D498B" w:rsidP="00F25A7F">
      <w:pPr>
        <w:rPr>
          <w:rFonts w:ascii="Arial" w:hAnsi="Arial" w:cs="Arial"/>
          <w:sz w:val="24"/>
          <w:szCs w:val="24"/>
          <w:lang w:val="en-US"/>
        </w:rPr>
      </w:pPr>
    </w:p>
    <w:p w:rsidR="00F25A7F" w:rsidRPr="001B052D" w:rsidRDefault="006D498B" w:rsidP="00F25A7F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3810</wp:posOffset>
            </wp:positionV>
            <wp:extent cx="8467725" cy="4371975"/>
            <wp:effectExtent l="57150" t="38100" r="47625" b="2857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7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4371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A7F" w:rsidRPr="00F25A7F" w:rsidRDefault="00F25A7F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6D498B" w:rsidRDefault="006D498B" w:rsidP="00F25A7F">
      <w:pPr>
        <w:rPr>
          <w:lang w:val="en-US"/>
        </w:rPr>
      </w:pPr>
    </w:p>
    <w:p w:rsidR="00F25A7F" w:rsidRPr="00990E42" w:rsidRDefault="006D498B" w:rsidP="00F25A7F">
      <w:pPr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2     </w:t>
      </w:r>
      <w:r w:rsidR="00F25A7F" w:rsidRPr="00990E42">
        <w:rPr>
          <w:rFonts w:ascii="Arial" w:hAnsi="Arial" w:cs="Arial"/>
          <w:b/>
          <w:sz w:val="36"/>
          <w:szCs w:val="36"/>
          <w:lang w:val="en-US"/>
        </w:rPr>
        <w:t xml:space="preserve"> </w:t>
      </w:r>
      <w:hyperlink r:id="rId9" w:tgtFrame="_blank" w:tooltip="A. Frank Smith Jr. Library Center" w:history="1">
        <w:r w:rsidR="00F25A7F" w:rsidRPr="006D498B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A. FRANK SMITH JR. LIBRARY CENTER</w:t>
        </w:r>
      </w:hyperlink>
      <w:r w:rsidR="00F25A7F" w:rsidRPr="006D498B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Pr="006D498B">
        <w:rPr>
          <w:rFonts w:ascii="Arial" w:hAnsi="Arial" w:cs="Arial"/>
          <w:sz w:val="36"/>
          <w:szCs w:val="36"/>
          <w:u w:val="single"/>
          <w:lang w:val="en-US"/>
        </w:rPr>
        <w:t xml:space="preserve">– (Georgetown, Texas, </w:t>
      </w:r>
      <w:proofErr w:type="spellStart"/>
      <w:r w:rsidRPr="006D498B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Pr="006D498B">
        <w:rPr>
          <w:rFonts w:ascii="Arial" w:hAnsi="Arial" w:cs="Arial"/>
          <w:sz w:val="36"/>
          <w:szCs w:val="36"/>
          <w:u w:val="single"/>
          <w:lang w:val="en-US"/>
        </w:rPr>
        <w:t>)</w:t>
      </w:r>
      <w:r w:rsidR="00F25A7F" w:rsidRPr="00990E42">
        <w:rPr>
          <w:rFonts w:ascii="Arial" w:hAnsi="Arial" w:cs="Arial"/>
          <w:sz w:val="36"/>
          <w:szCs w:val="36"/>
          <w:lang w:val="en-US"/>
        </w:rPr>
        <w:t xml:space="preserve"> </w:t>
      </w:r>
    </w:p>
    <w:p w:rsidR="00F25A7F" w:rsidRDefault="00133C13" w:rsidP="00F25A7F">
      <w:pPr>
        <w:rPr>
          <w:rFonts w:ascii="Arial" w:hAnsi="Arial" w:cs="Arial"/>
          <w:sz w:val="24"/>
          <w:szCs w:val="24"/>
          <w:lang w:val="en-US"/>
        </w:rPr>
      </w:pPr>
      <w:hyperlink r:id="rId10" w:history="1">
        <w:r w:rsidR="006D498B" w:rsidRPr="00A82F44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https://southwestern.worldcat.org/search?q=kf%3Adislessia+e+riabilitazione&amp;dblist=638&amp;se=%24d&amp;sd=desc&amp;fq=ap%3A%22carrella%2C+domenico%22&amp;qt=facet_ap%3A</w:t>
        </w:r>
      </w:hyperlink>
    </w:p>
    <w:p w:rsidR="006D498B" w:rsidRPr="006D498B" w:rsidRDefault="006D498B" w:rsidP="00F25A7F">
      <w:pPr>
        <w:rPr>
          <w:rFonts w:ascii="Arial" w:hAnsi="Arial" w:cs="Arial"/>
          <w:sz w:val="24"/>
          <w:szCs w:val="24"/>
          <w:lang w:val="en-US"/>
        </w:rPr>
      </w:pPr>
    </w:p>
    <w:p w:rsidR="00F25A7F" w:rsidRPr="001B052D" w:rsidRDefault="006D498B" w:rsidP="00F25A7F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41910</wp:posOffset>
            </wp:positionV>
            <wp:extent cx="8533130" cy="4486275"/>
            <wp:effectExtent l="57150" t="38100" r="39370" b="28575"/>
            <wp:wrapNone/>
            <wp:docPr id="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6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86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A7F" w:rsidRPr="00F25A7F" w:rsidRDefault="00F25A7F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6D498B" w:rsidRDefault="00E14153" w:rsidP="00F25A7F">
      <w:pPr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3</w:t>
      </w:r>
      <w:r w:rsidR="00F25A7F" w:rsidRPr="00990E42">
        <w:rPr>
          <w:rFonts w:ascii="Arial" w:hAnsi="Arial" w:cs="Arial"/>
          <w:b/>
          <w:sz w:val="36"/>
          <w:szCs w:val="36"/>
          <w:lang w:val="en-US"/>
        </w:rPr>
        <w:t xml:space="preserve">            </w:t>
      </w:r>
      <w:hyperlink r:id="rId12" w:tgtFrame="_blank" w:tooltip="Baylor University Libraries" w:history="1">
        <w:r w:rsidR="00F25A7F" w:rsidRPr="006D498B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BAYLOR UNIVERSITY LIBRARIES</w:t>
        </w:r>
      </w:hyperlink>
      <w:r w:rsidR="00F25A7F" w:rsidRPr="006D498B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6D498B" w:rsidRPr="006D498B">
        <w:rPr>
          <w:rFonts w:ascii="Arial" w:hAnsi="Arial" w:cs="Arial"/>
          <w:sz w:val="36"/>
          <w:szCs w:val="36"/>
          <w:u w:val="single"/>
          <w:lang w:val="en-US"/>
        </w:rPr>
        <w:t>– (</w:t>
      </w:r>
      <w:proofErr w:type="spellStart"/>
      <w:r w:rsidR="006D498B">
        <w:rPr>
          <w:rFonts w:ascii="Arial" w:hAnsi="Arial" w:cs="Arial"/>
          <w:sz w:val="36"/>
          <w:szCs w:val="36"/>
          <w:u w:val="single"/>
          <w:lang w:val="en-US"/>
        </w:rPr>
        <w:t>Waco,</w:t>
      </w:r>
      <w:r w:rsidR="006D498B" w:rsidRPr="006D498B">
        <w:rPr>
          <w:rFonts w:ascii="Arial" w:hAnsi="Arial" w:cs="Arial"/>
          <w:sz w:val="36"/>
          <w:szCs w:val="36"/>
          <w:u w:val="single"/>
          <w:lang w:val="en-US"/>
        </w:rPr>
        <w:t>Texas</w:t>
      </w:r>
      <w:proofErr w:type="spellEnd"/>
      <w:r w:rsidR="006D498B" w:rsidRPr="006D498B">
        <w:rPr>
          <w:rFonts w:ascii="Arial" w:hAnsi="Arial" w:cs="Arial"/>
          <w:sz w:val="36"/>
          <w:szCs w:val="36"/>
          <w:u w:val="single"/>
          <w:lang w:val="en-US"/>
        </w:rPr>
        <w:t xml:space="preserve">, </w:t>
      </w:r>
      <w:proofErr w:type="spellStart"/>
      <w:r w:rsidR="006D498B" w:rsidRPr="006D498B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6D498B" w:rsidRPr="006D498B">
        <w:rPr>
          <w:rFonts w:ascii="Arial" w:hAnsi="Arial" w:cs="Arial"/>
          <w:sz w:val="36"/>
          <w:szCs w:val="36"/>
          <w:u w:val="single"/>
          <w:lang w:val="en-US"/>
        </w:rPr>
        <w:t>)</w:t>
      </w:r>
      <w:r w:rsidR="00F25A7F" w:rsidRPr="006D498B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</w:p>
    <w:p w:rsidR="00F25A7F" w:rsidRDefault="00133C13" w:rsidP="00F25A7F">
      <w:pPr>
        <w:rPr>
          <w:rFonts w:ascii="Arial" w:hAnsi="Arial" w:cs="Arial"/>
          <w:sz w:val="24"/>
          <w:szCs w:val="24"/>
          <w:u w:val="single"/>
          <w:lang w:val="en-US"/>
        </w:rPr>
      </w:pPr>
      <w:hyperlink r:id="rId13" w:anchor="!/search?ho=f&amp;fvf=ContentType,Newspaper%20Article,t&amp;l=en&amp;q=dislessia%20e%20riabilitazione" w:history="1">
        <w:r w:rsidR="00575FFE" w:rsidRPr="00A82F44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https://baylor.summon.serialssolutions.com/?#!/search?ho=f&amp;fvf=ContentType,Newspaper%20Article,t&amp;l=en&amp;q=dislessia%20e%20riabilitazione</w:t>
        </w:r>
      </w:hyperlink>
    </w:p>
    <w:p w:rsidR="00575FFE" w:rsidRPr="00575FFE" w:rsidRDefault="00575FFE" w:rsidP="00F25A7F">
      <w:pPr>
        <w:rPr>
          <w:rFonts w:ascii="Arial" w:hAnsi="Arial" w:cs="Arial"/>
          <w:sz w:val="24"/>
          <w:szCs w:val="24"/>
          <w:u w:val="single"/>
          <w:lang w:val="en-US"/>
        </w:rPr>
      </w:pPr>
    </w:p>
    <w:p w:rsidR="00972711" w:rsidRPr="006D498B" w:rsidRDefault="00990E42" w:rsidP="00F25A7F">
      <w:pPr>
        <w:rPr>
          <w:rFonts w:ascii="Arial" w:hAnsi="Arial" w:cs="Arial"/>
          <w:u w:val="single"/>
          <w:lang w:val="en-US"/>
        </w:rPr>
      </w:pPr>
      <w:r w:rsidRPr="006D498B">
        <w:rPr>
          <w:rFonts w:ascii="Arial" w:hAnsi="Arial" w:cs="Arial"/>
          <w:noProof/>
          <w:u w:val="single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120015</wp:posOffset>
            </wp:positionV>
            <wp:extent cx="8515350" cy="4514850"/>
            <wp:effectExtent l="57150" t="38100" r="38100" b="1905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8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4514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A7F" w:rsidRPr="00F25A7F" w:rsidRDefault="00F25A7F" w:rsidP="00F25A7F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972711" w:rsidRPr="00990E42" w:rsidRDefault="00E14153" w:rsidP="0097271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4</w:t>
      </w:r>
      <w:r w:rsidR="00972711" w:rsidRPr="00990E42">
        <w:rPr>
          <w:rFonts w:ascii="Arial" w:hAnsi="Arial" w:cs="Arial"/>
          <w:b/>
          <w:sz w:val="36"/>
          <w:szCs w:val="36"/>
          <w:lang w:val="en-US"/>
        </w:rPr>
        <w:t xml:space="preserve">                          </w:t>
      </w:r>
      <w:hyperlink r:id="rId15" w:tgtFrame="_blank" w:tooltip="Doherty Library" w:history="1">
        <w:r w:rsidR="00972711" w:rsidRPr="00575FF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DOHERTY LIBRARY</w:t>
        </w:r>
      </w:hyperlink>
      <w:r w:rsidR="00972711" w:rsidRPr="00575FFE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575FFE" w:rsidRPr="00575FFE">
        <w:rPr>
          <w:rFonts w:ascii="Arial" w:hAnsi="Arial" w:cs="Arial"/>
          <w:b/>
          <w:sz w:val="36"/>
          <w:szCs w:val="36"/>
          <w:u w:val="single"/>
          <w:lang w:val="en-US"/>
        </w:rPr>
        <w:t>– (</w:t>
      </w:r>
      <w:r w:rsidR="00972711" w:rsidRPr="00575FFE">
        <w:rPr>
          <w:rFonts w:ascii="Arial" w:hAnsi="Arial" w:cs="Arial"/>
          <w:sz w:val="36"/>
          <w:szCs w:val="36"/>
          <w:u w:val="single"/>
          <w:lang w:val="en-US"/>
        </w:rPr>
        <w:t xml:space="preserve">Houston, Texas, </w:t>
      </w:r>
      <w:proofErr w:type="spellStart"/>
      <w:r w:rsidR="00972711" w:rsidRPr="00575FFE">
        <w:rPr>
          <w:rFonts w:ascii="Arial" w:hAnsi="Arial" w:cs="Arial"/>
          <w:sz w:val="36"/>
          <w:szCs w:val="36"/>
          <w:u w:val="single"/>
          <w:lang w:val="en-US"/>
        </w:rPr>
        <w:t>U</w:t>
      </w:r>
      <w:r w:rsidR="00575FFE" w:rsidRPr="00575FFE">
        <w:rPr>
          <w:rFonts w:ascii="Arial" w:hAnsi="Arial" w:cs="Arial"/>
          <w:sz w:val="36"/>
          <w:szCs w:val="36"/>
          <w:u w:val="single"/>
          <w:lang w:val="en-US"/>
        </w:rPr>
        <w:t>sa</w:t>
      </w:r>
      <w:proofErr w:type="spellEnd"/>
      <w:r w:rsidR="00575FFE" w:rsidRPr="00575FFE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972711" w:rsidRDefault="00133C13" w:rsidP="00972711">
      <w:pPr>
        <w:rPr>
          <w:rFonts w:ascii="Arial" w:hAnsi="Arial" w:cs="Arial"/>
          <w:sz w:val="24"/>
          <w:szCs w:val="24"/>
          <w:lang w:val="en-US"/>
        </w:rPr>
      </w:pPr>
      <w:hyperlink r:id="rId16" w:history="1">
        <w:r w:rsidR="00575FFE" w:rsidRPr="00A82F44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niversityofstthomas.on.worldcat.org/search?sortKey=LIBRARY&amp;databaseList=&amp;queryString=dislessia+e+riabilitazione&amp;changedFacet=author&amp;clusterResults=off&amp;scope=&amp;format=all&amp;database=all&amp;author=Carrella%2C+Domenico&amp;year=all&amp;yearFrom=&amp;yearTo=&amp;language=all&amp;topic=all</w:t>
        </w:r>
      </w:hyperlink>
    </w:p>
    <w:p w:rsidR="00575FFE" w:rsidRPr="00575FFE" w:rsidRDefault="00575FFE" w:rsidP="00972711">
      <w:pPr>
        <w:rPr>
          <w:rFonts w:ascii="Arial" w:hAnsi="Arial" w:cs="Arial"/>
          <w:sz w:val="24"/>
          <w:szCs w:val="24"/>
          <w:lang w:val="en-US"/>
        </w:rPr>
      </w:pPr>
    </w:p>
    <w:p w:rsidR="00F25A7F" w:rsidRPr="00F25A7F" w:rsidRDefault="00575FFE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45720</wp:posOffset>
            </wp:positionV>
            <wp:extent cx="8533130" cy="3857625"/>
            <wp:effectExtent l="57150" t="38100" r="39370" b="28575"/>
            <wp:wrapNone/>
            <wp:docPr id="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3857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575FFE" w:rsidRDefault="00575FFE" w:rsidP="00882011">
      <w:pPr>
        <w:rPr>
          <w:lang w:val="en-US"/>
        </w:rPr>
      </w:pPr>
    </w:p>
    <w:p w:rsidR="00882011" w:rsidRPr="00990E42" w:rsidRDefault="00E14153" w:rsidP="00882011">
      <w:pPr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5</w:t>
      </w:r>
      <w:r w:rsidR="00882011" w:rsidRPr="00990E42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575FFE">
        <w:rPr>
          <w:rFonts w:ascii="Arial" w:hAnsi="Arial" w:cs="Arial"/>
          <w:b/>
          <w:sz w:val="36"/>
          <w:szCs w:val="36"/>
          <w:lang w:val="en-US"/>
        </w:rPr>
        <w:t xml:space="preserve">                       </w:t>
      </w:r>
      <w:r w:rsidR="00882011" w:rsidRPr="00990E42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882011" w:rsidRPr="00575FFE">
        <w:rPr>
          <w:rFonts w:ascii="Arial" w:hAnsi="Arial" w:cs="Arial"/>
          <w:b/>
          <w:sz w:val="36"/>
          <w:szCs w:val="36"/>
          <w:lang w:val="en-US"/>
        </w:rPr>
        <w:t xml:space="preserve"> </w:t>
      </w:r>
      <w:hyperlink r:id="rId18" w:tgtFrame="_blank" w:tooltip="Dunagan Library" w:history="1">
        <w:r w:rsidR="00882011" w:rsidRPr="00575FF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DUNAGAN LIBRARY</w:t>
        </w:r>
      </w:hyperlink>
      <w:r w:rsidR="00882011" w:rsidRPr="00575FFE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575FFE" w:rsidRPr="00575FFE">
        <w:rPr>
          <w:rFonts w:ascii="Arial" w:hAnsi="Arial" w:cs="Arial"/>
          <w:sz w:val="36"/>
          <w:szCs w:val="36"/>
          <w:u w:val="single"/>
          <w:lang w:val="en-US"/>
        </w:rPr>
        <w:t xml:space="preserve">– (Odessa, Texas, </w:t>
      </w:r>
      <w:proofErr w:type="spellStart"/>
      <w:r w:rsidR="00575FFE" w:rsidRPr="00575FFE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575FFE" w:rsidRPr="00575FFE">
        <w:rPr>
          <w:rFonts w:ascii="Arial" w:hAnsi="Arial" w:cs="Arial"/>
          <w:sz w:val="36"/>
          <w:szCs w:val="36"/>
          <w:u w:val="single"/>
          <w:lang w:val="en-US"/>
        </w:rPr>
        <w:t>)</w:t>
      </w:r>
      <w:r w:rsidR="00882011" w:rsidRPr="00575FFE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</w:p>
    <w:p w:rsidR="00882011" w:rsidRDefault="00133C13" w:rsidP="00882011">
      <w:pPr>
        <w:rPr>
          <w:rFonts w:ascii="Arial" w:hAnsi="Arial" w:cs="Arial"/>
          <w:sz w:val="24"/>
          <w:szCs w:val="24"/>
          <w:lang w:val="en-US"/>
        </w:rPr>
      </w:pPr>
      <w:hyperlink r:id="rId19" w:anchor="!/search?ho=f&amp;l=en&amp;q=dislessia%20e%20riabilitazione" w:history="1">
        <w:r w:rsidR="00575FFE" w:rsidRPr="00A82F44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http://utpb.summon.serialssolutions.com/?s.q=dislessia+e+riabilitazione&amp;keep_r=true#!/search?ho=f&amp;l=en&amp;q=dislessia%20e%20riabilitazione</w:t>
        </w:r>
      </w:hyperlink>
    </w:p>
    <w:p w:rsidR="00575FFE" w:rsidRPr="00575FFE" w:rsidRDefault="00575FFE" w:rsidP="00882011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177165</wp:posOffset>
            </wp:positionV>
            <wp:extent cx="8524875" cy="4562475"/>
            <wp:effectExtent l="57150" t="38100" r="47625" b="28575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28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4562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011" w:rsidRPr="001B052D" w:rsidRDefault="00882011" w:rsidP="00882011">
      <w:pPr>
        <w:rPr>
          <w:rFonts w:ascii="Arial" w:hAnsi="Arial" w:cs="Arial"/>
          <w:lang w:val="en-US"/>
        </w:rPr>
      </w:pPr>
    </w:p>
    <w:p w:rsidR="00882011" w:rsidRPr="00882011" w:rsidRDefault="00882011" w:rsidP="0088201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882011" w:rsidRPr="00990E42" w:rsidRDefault="00E14153" w:rsidP="0088201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6</w:t>
      </w:r>
      <w:r w:rsidR="00882011" w:rsidRPr="00990E42">
        <w:rPr>
          <w:rFonts w:ascii="Arial" w:hAnsi="Arial" w:cs="Arial"/>
          <w:b/>
          <w:sz w:val="36"/>
          <w:szCs w:val="36"/>
          <w:lang w:val="en-US"/>
        </w:rPr>
        <w:t xml:space="preserve">                                   </w:t>
      </w:r>
      <w:hyperlink r:id="rId21" w:tgtFrame="_blank" w:tooltip="Killam Library" w:history="1">
        <w:r w:rsidR="00882011" w:rsidRPr="001E1A83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KILLAM LIBRARY</w:t>
        </w:r>
      </w:hyperlink>
      <w:r w:rsidR="00882011" w:rsidRPr="001E1A83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1E1A83" w:rsidRPr="001E1A83">
        <w:rPr>
          <w:rFonts w:ascii="Arial" w:hAnsi="Arial" w:cs="Arial"/>
          <w:sz w:val="36"/>
          <w:szCs w:val="36"/>
          <w:u w:val="single"/>
          <w:lang w:val="en-US"/>
        </w:rPr>
        <w:t>– (</w:t>
      </w:r>
      <w:r w:rsidR="00882011" w:rsidRPr="001E1A83">
        <w:rPr>
          <w:rFonts w:ascii="Arial" w:hAnsi="Arial" w:cs="Arial"/>
          <w:sz w:val="36"/>
          <w:szCs w:val="36"/>
          <w:u w:val="single"/>
          <w:lang w:val="en-US"/>
        </w:rPr>
        <w:t xml:space="preserve">Laredo, Texas, </w:t>
      </w:r>
      <w:proofErr w:type="spellStart"/>
      <w:r w:rsidR="00882011" w:rsidRPr="001E1A83">
        <w:rPr>
          <w:rFonts w:ascii="Arial" w:hAnsi="Arial" w:cs="Arial"/>
          <w:sz w:val="36"/>
          <w:szCs w:val="36"/>
          <w:u w:val="single"/>
          <w:lang w:val="en-US"/>
        </w:rPr>
        <w:t>U</w:t>
      </w:r>
      <w:r w:rsidR="001E1A83" w:rsidRPr="001E1A83">
        <w:rPr>
          <w:rFonts w:ascii="Arial" w:hAnsi="Arial" w:cs="Arial"/>
          <w:sz w:val="36"/>
          <w:szCs w:val="36"/>
          <w:u w:val="single"/>
          <w:lang w:val="en-US"/>
        </w:rPr>
        <w:t>sa</w:t>
      </w:r>
      <w:proofErr w:type="spellEnd"/>
      <w:r w:rsidR="001E1A83" w:rsidRPr="001E1A83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0D47FD" w:rsidRDefault="00133C13" w:rsidP="00882011">
      <w:pPr>
        <w:rPr>
          <w:rFonts w:ascii="Arial" w:hAnsi="Arial" w:cs="Arial"/>
          <w:sz w:val="24"/>
          <w:szCs w:val="24"/>
          <w:lang w:val="en-US"/>
        </w:rPr>
      </w:pPr>
      <w:hyperlink r:id="rId22" w:history="1">
        <w:r w:rsidR="001E1A83" w:rsidRPr="00A82F44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tamiu.on.worldcat.org/search?sortKey=LIBRARY&amp;databaseList=2572%2C2264%2C2274%2C2263%2C2262%2C1271%2C2261%2C2260%2C2281%2C2328%2C1931%2C1875%2C2623%2C2237%2C2259%2C1697%2C2267%2C3201%2C2277%2C239%2C1708%2C638%2C1738%2C1847&amp;queryString=dislessia+e+riabilitazione&amp;changedFacet=author&amp;scope=&amp;format=all&amp;database=all&amp;author=Carrella%2C+Domenico&amp;year=all&amp;yearFrom=&amp;yearTo=&amp;language=all&amp;topic=all</w:t>
        </w:r>
      </w:hyperlink>
    </w:p>
    <w:p w:rsidR="001E1A83" w:rsidRPr="001E1A83" w:rsidRDefault="001E1A83" w:rsidP="00882011">
      <w:pPr>
        <w:rPr>
          <w:rFonts w:ascii="Arial" w:hAnsi="Arial" w:cs="Arial"/>
          <w:sz w:val="24"/>
          <w:szCs w:val="24"/>
          <w:lang w:val="en-US"/>
        </w:rPr>
      </w:pPr>
    </w:p>
    <w:p w:rsidR="00F25A7F" w:rsidRPr="00F25A7F" w:rsidRDefault="001E1A83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47625</wp:posOffset>
            </wp:positionV>
            <wp:extent cx="8533130" cy="3829050"/>
            <wp:effectExtent l="57150" t="38100" r="39370" b="19050"/>
            <wp:wrapNone/>
            <wp:docPr id="11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20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3829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3246C" w:rsidRPr="00990E42" w:rsidRDefault="00E14153" w:rsidP="00F3246C">
      <w:pPr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7</w:t>
      </w:r>
      <w:r w:rsidR="000D47FD" w:rsidRPr="00990E42">
        <w:rPr>
          <w:rFonts w:ascii="Arial" w:hAnsi="Arial" w:cs="Arial"/>
          <w:b/>
          <w:sz w:val="36"/>
          <w:szCs w:val="36"/>
          <w:lang w:val="en-US"/>
        </w:rPr>
        <w:t xml:space="preserve">                       </w:t>
      </w:r>
      <w:hyperlink r:id="rId24" w:tgtFrame="_blank" w:tooltip="Moody Medical Library" w:history="1">
        <w:r w:rsidR="000D47FD" w:rsidRPr="001E1A83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MOODY MEDICAL LIBRARY</w:t>
        </w:r>
      </w:hyperlink>
      <w:r w:rsidR="000D47FD" w:rsidRPr="001E1A83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1E1A83" w:rsidRPr="001E1A83">
        <w:rPr>
          <w:rFonts w:ascii="Arial" w:hAnsi="Arial" w:cs="Arial"/>
          <w:sz w:val="36"/>
          <w:szCs w:val="36"/>
          <w:u w:val="single"/>
          <w:lang w:val="en-US"/>
        </w:rPr>
        <w:t xml:space="preserve">– (Galveston, Texas, </w:t>
      </w:r>
      <w:proofErr w:type="spellStart"/>
      <w:r w:rsidR="001E1A83" w:rsidRPr="001E1A83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1E1A83" w:rsidRPr="001E1A83">
        <w:rPr>
          <w:rFonts w:ascii="Arial" w:hAnsi="Arial" w:cs="Arial"/>
          <w:sz w:val="36"/>
          <w:szCs w:val="36"/>
          <w:u w:val="single"/>
          <w:lang w:val="en-US"/>
        </w:rPr>
        <w:t>)</w:t>
      </w:r>
      <w:r w:rsidR="00F3246C" w:rsidRPr="00990E42">
        <w:rPr>
          <w:rFonts w:ascii="Arial" w:hAnsi="Arial" w:cs="Arial"/>
          <w:sz w:val="36"/>
          <w:szCs w:val="36"/>
          <w:lang w:val="en-US"/>
        </w:rPr>
        <w:t xml:space="preserve"> </w:t>
      </w:r>
    </w:p>
    <w:p w:rsidR="00F3246C" w:rsidRDefault="00133C13" w:rsidP="00F3246C">
      <w:pPr>
        <w:rPr>
          <w:rFonts w:ascii="Arial" w:hAnsi="Arial" w:cs="Arial"/>
          <w:sz w:val="24"/>
          <w:szCs w:val="24"/>
          <w:lang w:val="en-US"/>
        </w:rPr>
      </w:pPr>
      <w:hyperlink r:id="rId25" w:anchor="!/search?ho=f&amp;fvf=ContentType,Book%20Review,t%7CContentType,Newspaper%20Article,t%7CLanguage,English,f&amp;l=en&amp;q=dislessia%20e%20riabilitazione" w:history="1">
        <w:r w:rsidR="00EF4C53" w:rsidRPr="00A82F44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tmblibrary.summon.serialssolutions.com/?q=dislessia+e+riabilitazione&amp;myinst=UT+Medical+Branch+Library&amp;fvf=ContentType%2CBook+Review%2Ct&amp;fvf=ContentType%2CNewspaper+Article%2Ct&amp;fvf=Language%2CEnglish&amp;keep_r=true#!/search?ho=f&amp;fvf=ContentType,Book%20Review,t%7CContentType,Newspaper%20Article,t%7CLanguage,English,f&amp;l=en&amp;q=dislessia%20e%20riabilitazione</w:t>
        </w:r>
      </w:hyperlink>
    </w:p>
    <w:p w:rsidR="00EF4C53" w:rsidRPr="00EF4C53" w:rsidRDefault="00EF4C53" w:rsidP="00F3246C">
      <w:pPr>
        <w:rPr>
          <w:rFonts w:ascii="Arial" w:hAnsi="Arial" w:cs="Arial"/>
          <w:sz w:val="24"/>
          <w:szCs w:val="24"/>
          <w:lang w:val="en-US"/>
        </w:rPr>
      </w:pPr>
    </w:p>
    <w:p w:rsidR="000D47FD" w:rsidRPr="000D47FD" w:rsidRDefault="000459B9" w:rsidP="000D47FD">
      <w:pPr>
        <w:pBdr>
          <w:bottom w:val="dashed" w:sz="4" w:space="1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  <w:r>
        <w:rPr>
          <w:rFonts w:ascii="Arial" w:hAnsi="Arial" w:cs="Arial"/>
          <w:b/>
          <w:noProof/>
          <w:color w:val="002060"/>
          <w:sz w:val="36"/>
          <w:szCs w:val="36"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123190</wp:posOffset>
            </wp:positionV>
            <wp:extent cx="8444230" cy="4143375"/>
            <wp:effectExtent l="57150" t="38100" r="33020" b="28575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49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4230" cy="4143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47FD" w:rsidRDefault="000D47FD">
      <w:pPr>
        <w:rPr>
          <w:rFonts w:ascii="Arial" w:hAnsi="Arial" w:cs="Arial"/>
          <w:lang w:val="en-US"/>
        </w:rPr>
      </w:pPr>
    </w:p>
    <w:p w:rsidR="00F3246C" w:rsidRDefault="00F3246C">
      <w:pPr>
        <w:rPr>
          <w:rFonts w:ascii="Arial" w:hAnsi="Arial" w:cs="Arial"/>
          <w:lang w:val="en-US"/>
        </w:rPr>
      </w:pPr>
    </w:p>
    <w:p w:rsidR="000D47FD" w:rsidRPr="00F25A7F" w:rsidRDefault="000D47FD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F25A7F" w:rsidRPr="00F25A7F" w:rsidRDefault="00F25A7F">
      <w:pPr>
        <w:rPr>
          <w:lang w:val="en-US"/>
        </w:rPr>
      </w:pPr>
    </w:p>
    <w:p w:rsidR="000D47FD" w:rsidRPr="000459B9" w:rsidRDefault="00E14153" w:rsidP="000D47FD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8</w:t>
      </w:r>
      <w:r w:rsidR="00EF4C53">
        <w:rPr>
          <w:rFonts w:ascii="Arial" w:hAnsi="Arial" w:cs="Arial"/>
          <w:b/>
          <w:sz w:val="36"/>
          <w:szCs w:val="36"/>
        </w:rPr>
        <w:t xml:space="preserve">        </w:t>
      </w:r>
      <w:r w:rsidR="000D47FD" w:rsidRPr="000459B9">
        <w:rPr>
          <w:rFonts w:ascii="Arial" w:hAnsi="Arial" w:cs="Arial"/>
          <w:b/>
          <w:sz w:val="36"/>
          <w:szCs w:val="36"/>
        </w:rPr>
        <w:t xml:space="preserve">  </w:t>
      </w:r>
      <w:hyperlink r:id="rId27" w:tgtFrame="_blank" w:tooltip="Palo Alto College Library" w:history="1">
        <w:r w:rsidR="000D47FD" w:rsidRPr="000459B9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</w:rPr>
          <w:t>PALO ALTO COLLEGE LIBRARY</w:t>
        </w:r>
      </w:hyperlink>
      <w:r w:rsidR="000D47FD" w:rsidRPr="000459B9">
        <w:rPr>
          <w:rFonts w:ascii="Arial" w:hAnsi="Arial" w:cs="Arial"/>
          <w:sz w:val="36"/>
          <w:szCs w:val="36"/>
        </w:rPr>
        <w:t xml:space="preserve"> </w:t>
      </w:r>
      <w:r w:rsidR="00EF4C53">
        <w:rPr>
          <w:rFonts w:ascii="Arial" w:hAnsi="Arial" w:cs="Arial"/>
          <w:sz w:val="36"/>
          <w:szCs w:val="36"/>
        </w:rPr>
        <w:t>– (</w:t>
      </w:r>
      <w:r w:rsidR="000D47FD" w:rsidRPr="000459B9">
        <w:rPr>
          <w:rFonts w:ascii="Arial" w:hAnsi="Arial" w:cs="Arial"/>
          <w:sz w:val="36"/>
          <w:szCs w:val="36"/>
        </w:rPr>
        <w:t>San Antonio , Texas, U</w:t>
      </w:r>
      <w:r w:rsidR="00EF4C53">
        <w:rPr>
          <w:rFonts w:ascii="Arial" w:hAnsi="Arial" w:cs="Arial"/>
          <w:sz w:val="36"/>
          <w:szCs w:val="36"/>
        </w:rPr>
        <w:t>sa)</w:t>
      </w:r>
    </w:p>
    <w:p w:rsidR="000D47FD" w:rsidRDefault="00133C13" w:rsidP="000D47FD">
      <w:pPr>
        <w:rPr>
          <w:rFonts w:ascii="Arial" w:hAnsi="Arial" w:cs="Arial"/>
          <w:sz w:val="24"/>
          <w:szCs w:val="24"/>
        </w:rPr>
      </w:pPr>
      <w:hyperlink r:id="rId28" w:history="1">
        <w:r w:rsidR="00EF4C53" w:rsidRPr="00A82F44">
          <w:rPr>
            <w:rStyle w:val="Collegamentoipertestuale"/>
            <w:rFonts w:ascii="Arial" w:hAnsi="Arial" w:cs="Arial"/>
            <w:sz w:val="24"/>
            <w:szCs w:val="24"/>
          </w:rPr>
          <w:t>https://paclibrary.on.worldcat.org/search?sortKey=LIBRARY&amp;databaseList=&amp;queryString=dislessia+e+riabilitazione&amp;changedFacet=author&amp;clusterResults=off&amp;scope=&amp;format=all&amp;database=all&amp;author=Carrella%2C+Domenico&amp;year=all&amp;yearFrom=&amp;yearTo=&amp;language=all&amp;topic=all</w:t>
        </w:r>
      </w:hyperlink>
    </w:p>
    <w:p w:rsidR="00EF4C53" w:rsidRPr="00EF4C53" w:rsidRDefault="00EF4C53" w:rsidP="000D47FD">
      <w:pPr>
        <w:rPr>
          <w:rFonts w:ascii="Arial" w:hAnsi="Arial" w:cs="Arial"/>
          <w:sz w:val="24"/>
          <w:szCs w:val="24"/>
        </w:rPr>
      </w:pPr>
    </w:p>
    <w:p w:rsidR="00F25A7F" w:rsidRPr="000D47FD" w:rsidRDefault="00EF4C53">
      <w:r>
        <w:rPr>
          <w:noProof/>
          <w:lang w:eastAsia="it-IT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2540</wp:posOffset>
            </wp:positionV>
            <wp:extent cx="8533130" cy="4314825"/>
            <wp:effectExtent l="57150" t="38100" r="39370" b="28575"/>
            <wp:wrapNone/>
            <wp:docPr id="1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4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314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A7F" w:rsidRPr="000D47FD" w:rsidRDefault="00F25A7F"/>
    <w:p w:rsidR="00F25A7F" w:rsidRPr="000D47FD" w:rsidRDefault="00F25A7F"/>
    <w:p w:rsidR="00F25A7F" w:rsidRPr="000D47FD" w:rsidRDefault="00F25A7F"/>
    <w:p w:rsidR="00F25A7F" w:rsidRPr="000D47FD" w:rsidRDefault="00F25A7F"/>
    <w:p w:rsidR="00F25A7F" w:rsidRPr="000D47FD" w:rsidRDefault="00F25A7F"/>
    <w:p w:rsidR="00F25A7F" w:rsidRPr="000D47FD" w:rsidRDefault="00F25A7F"/>
    <w:p w:rsidR="00F25A7F" w:rsidRPr="000D47FD" w:rsidRDefault="00F25A7F"/>
    <w:p w:rsidR="00F25A7F" w:rsidRPr="000D47FD" w:rsidRDefault="00F25A7F"/>
    <w:p w:rsidR="00F25A7F" w:rsidRPr="000D47FD" w:rsidRDefault="00F25A7F"/>
    <w:p w:rsidR="00F25A7F" w:rsidRPr="000D47FD" w:rsidRDefault="00F25A7F"/>
    <w:p w:rsidR="00F25A7F" w:rsidRPr="000D47FD" w:rsidRDefault="00F25A7F"/>
    <w:p w:rsidR="00F25A7F" w:rsidRPr="000D47FD" w:rsidRDefault="00F25A7F"/>
    <w:p w:rsidR="00F25A7F" w:rsidRPr="000D47FD" w:rsidRDefault="00F25A7F"/>
    <w:p w:rsidR="00F25A7F" w:rsidRPr="000D47FD" w:rsidRDefault="00F25A7F"/>
    <w:p w:rsidR="00F25A7F" w:rsidRPr="000D47FD" w:rsidRDefault="00F25A7F"/>
    <w:p w:rsidR="00F25A7F" w:rsidRPr="000D47FD" w:rsidRDefault="00F25A7F"/>
    <w:p w:rsidR="00F25A7F" w:rsidRPr="000D47FD" w:rsidRDefault="00F25A7F"/>
    <w:p w:rsidR="00F25A7F" w:rsidRPr="000D47FD" w:rsidRDefault="00F25A7F"/>
    <w:p w:rsidR="00F25A7F" w:rsidRPr="000D47FD" w:rsidRDefault="00F25A7F"/>
    <w:p w:rsidR="00F25A7F" w:rsidRPr="000D47FD" w:rsidRDefault="00F25A7F"/>
    <w:p w:rsidR="00F25A7F" w:rsidRPr="000D47FD" w:rsidRDefault="00F25A7F"/>
    <w:p w:rsidR="000D47FD" w:rsidRDefault="00E14153" w:rsidP="000D47FD">
      <w:pPr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9</w:t>
      </w:r>
      <w:r w:rsidR="000D47FD" w:rsidRPr="000459B9">
        <w:rPr>
          <w:rFonts w:ascii="Arial" w:hAnsi="Arial" w:cs="Arial"/>
          <w:b/>
          <w:sz w:val="36"/>
          <w:szCs w:val="36"/>
          <w:lang w:val="en-US"/>
        </w:rPr>
        <w:t xml:space="preserve">              </w:t>
      </w:r>
      <w:hyperlink r:id="rId30" w:tgtFrame="_blank" w:tooltip="Randolph C. Watson Library" w:history="1">
        <w:r w:rsidR="000D47FD" w:rsidRPr="00EF4C53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RANDOLPH C. WATSON LIBRARY</w:t>
        </w:r>
      </w:hyperlink>
      <w:r w:rsidR="000D47FD" w:rsidRPr="00EF4C53">
        <w:rPr>
          <w:rFonts w:ascii="Arial" w:hAnsi="Arial" w:cs="Arial"/>
          <w:sz w:val="36"/>
          <w:szCs w:val="36"/>
          <w:u w:val="single"/>
          <w:lang w:val="en-US"/>
        </w:rPr>
        <w:t xml:space="preserve">  </w:t>
      </w:r>
      <w:r w:rsidR="00EF4C53" w:rsidRPr="00EF4C53">
        <w:rPr>
          <w:rFonts w:ascii="Arial" w:hAnsi="Arial" w:cs="Arial"/>
          <w:sz w:val="36"/>
          <w:szCs w:val="36"/>
          <w:u w:val="single"/>
          <w:lang w:val="en-US"/>
        </w:rPr>
        <w:t>- (</w:t>
      </w:r>
      <w:r w:rsidR="000D47FD" w:rsidRPr="00EF4C53">
        <w:rPr>
          <w:rFonts w:ascii="Arial" w:hAnsi="Arial" w:cs="Arial"/>
          <w:sz w:val="36"/>
          <w:szCs w:val="36"/>
          <w:u w:val="single"/>
          <w:lang w:val="en-US"/>
        </w:rPr>
        <w:t xml:space="preserve">Kilgore, Texas, </w:t>
      </w:r>
      <w:proofErr w:type="spellStart"/>
      <w:r w:rsidR="000D47FD" w:rsidRPr="00EF4C53">
        <w:rPr>
          <w:rFonts w:ascii="Arial" w:hAnsi="Arial" w:cs="Arial"/>
          <w:sz w:val="36"/>
          <w:szCs w:val="36"/>
          <w:u w:val="single"/>
          <w:lang w:val="en-US"/>
        </w:rPr>
        <w:t>U</w:t>
      </w:r>
      <w:r w:rsidR="00EF4C53" w:rsidRPr="00EF4C53">
        <w:rPr>
          <w:rFonts w:ascii="Arial" w:hAnsi="Arial" w:cs="Arial"/>
          <w:sz w:val="36"/>
          <w:szCs w:val="36"/>
          <w:u w:val="single"/>
          <w:lang w:val="en-US"/>
        </w:rPr>
        <w:t>sa</w:t>
      </w:r>
      <w:proofErr w:type="spellEnd"/>
      <w:r w:rsidR="00EF4C53" w:rsidRPr="00EF4C53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EF4C53" w:rsidRDefault="00133C13" w:rsidP="000D47FD">
      <w:pPr>
        <w:rPr>
          <w:rFonts w:ascii="Arial" w:hAnsi="Arial" w:cs="Arial"/>
          <w:sz w:val="24"/>
          <w:szCs w:val="24"/>
          <w:lang w:val="en-US"/>
        </w:rPr>
      </w:pPr>
      <w:hyperlink r:id="rId31" w:history="1">
        <w:r w:rsidR="00EF4C53" w:rsidRPr="00A82F44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kilgore.on.worldcat.org/search?sortKey=LIBRARY&amp;databaseList=&amp;queryString=dislessia+e+riabilitazione&amp;changedFacet=author&amp;scope=&amp;format=all&amp;database=all&amp;author=Carrella%2C+Domenico&amp;year=all&amp;yearFrom=&amp;yearTo=&amp;language=all&amp;topic=all</w:t>
        </w:r>
      </w:hyperlink>
    </w:p>
    <w:p w:rsidR="00EF4C53" w:rsidRDefault="00EF4C53" w:rsidP="000D47F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156210</wp:posOffset>
            </wp:positionV>
            <wp:extent cx="8533130" cy="4048125"/>
            <wp:effectExtent l="57150" t="38100" r="39370" b="28575"/>
            <wp:wrapNone/>
            <wp:docPr id="14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23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048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C53" w:rsidRPr="00EF4C53" w:rsidRDefault="00EF4C53" w:rsidP="000D47FD">
      <w:pPr>
        <w:rPr>
          <w:rFonts w:ascii="Arial" w:hAnsi="Arial" w:cs="Arial"/>
          <w:sz w:val="24"/>
          <w:szCs w:val="24"/>
          <w:lang w:val="en-US"/>
        </w:rPr>
      </w:pPr>
    </w:p>
    <w:p w:rsidR="000D47FD" w:rsidRDefault="000D47FD" w:rsidP="000D47FD">
      <w:pPr>
        <w:rPr>
          <w:rFonts w:ascii="Arial" w:hAnsi="Arial" w:cs="Arial"/>
          <w:lang w:val="en-US"/>
        </w:rPr>
      </w:pPr>
    </w:p>
    <w:p w:rsidR="000D47FD" w:rsidRPr="001B052D" w:rsidRDefault="000D47FD" w:rsidP="000D47FD">
      <w:pPr>
        <w:rPr>
          <w:rFonts w:ascii="Arial" w:hAnsi="Arial" w:cs="Arial"/>
          <w:lang w:val="en-US"/>
        </w:rPr>
      </w:pPr>
    </w:p>
    <w:p w:rsidR="00F25A7F" w:rsidRPr="000D47FD" w:rsidRDefault="00F25A7F">
      <w:pPr>
        <w:rPr>
          <w:lang w:val="en-US"/>
        </w:rPr>
      </w:pPr>
    </w:p>
    <w:p w:rsidR="00F25A7F" w:rsidRPr="000D47FD" w:rsidRDefault="00F25A7F">
      <w:pPr>
        <w:rPr>
          <w:lang w:val="en-US"/>
        </w:rPr>
      </w:pPr>
    </w:p>
    <w:p w:rsidR="00F25A7F" w:rsidRPr="000D47FD" w:rsidRDefault="00F25A7F">
      <w:pPr>
        <w:rPr>
          <w:lang w:val="en-US"/>
        </w:rPr>
      </w:pPr>
    </w:p>
    <w:p w:rsidR="00F25A7F" w:rsidRPr="000D47FD" w:rsidRDefault="00F25A7F">
      <w:pPr>
        <w:rPr>
          <w:lang w:val="en-US"/>
        </w:rPr>
      </w:pPr>
    </w:p>
    <w:p w:rsidR="00F25A7F" w:rsidRPr="000D47FD" w:rsidRDefault="00F25A7F">
      <w:pPr>
        <w:rPr>
          <w:lang w:val="en-US"/>
        </w:rPr>
      </w:pPr>
    </w:p>
    <w:p w:rsidR="00F25A7F" w:rsidRPr="000D47FD" w:rsidRDefault="00F25A7F">
      <w:pPr>
        <w:rPr>
          <w:lang w:val="en-US"/>
        </w:rPr>
      </w:pPr>
    </w:p>
    <w:p w:rsidR="00F25A7F" w:rsidRPr="000D47FD" w:rsidRDefault="00F25A7F">
      <w:pPr>
        <w:rPr>
          <w:lang w:val="en-US"/>
        </w:rPr>
      </w:pPr>
    </w:p>
    <w:p w:rsidR="00F25A7F" w:rsidRPr="000D47FD" w:rsidRDefault="00F25A7F">
      <w:pPr>
        <w:rPr>
          <w:lang w:val="en-US"/>
        </w:rPr>
      </w:pPr>
    </w:p>
    <w:p w:rsidR="00F25A7F" w:rsidRPr="000D47FD" w:rsidRDefault="00F25A7F">
      <w:pPr>
        <w:rPr>
          <w:lang w:val="en-US"/>
        </w:rPr>
      </w:pPr>
    </w:p>
    <w:p w:rsidR="00F25A7F" w:rsidRPr="000D47FD" w:rsidRDefault="00F25A7F">
      <w:pPr>
        <w:rPr>
          <w:lang w:val="en-US"/>
        </w:rPr>
      </w:pPr>
    </w:p>
    <w:p w:rsidR="00F25A7F" w:rsidRPr="000D47FD" w:rsidRDefault="00F25A7F">
      <w:pPr>
        <w:rPr>
          <w:lang w:val="en-US"/>
        </w:rPr>
      </w:pPr>
    </w:p>
    <w:p w:rsidR="00F25A7F" w:rsidRPr="000D47FD" w:rsidRDefault="00F25A7F">
      <w:pPr>
        <w:rPr>
          <w:lang w:val="en-US"/>
        </w:rPr>
      </w:pPr>
    </w:p>
    <w:p w:rsidR="00F25A7F" w:rsidRPr="000D47FD" w:rsidRDefault="00F25A7F">
      <w:pPr>
        <w:rPr>
          <w:lang w:val="en-US"/>
        </w:rPr>
      </w:pPr>
    </w:p>
    <w:p w:rsidR="00F25A7F" w:rsidRPr="000D47FD" w:rsidRDefault="00F25A7F">
      <w:pPr>
        <w:rPr>
          <w:lang w:val="en-US"/>
        </w:rPr>
      </w:pPr>
    </w:p>
    <w:p w:rsidR="00F25A7F" w:rsidRPr="000D47FD" w:rsidRDefault="00F25A7F">
      <w:pPr>
        <w:rPr>
          <w:lang w:val="en-US"/>
        </w:rPr>
      </w:pPr>
    </w:p>
    <w:p w:rsidR="00F25A7F" w:rsidRPr="000D47FD" w:rsidRDefault="00F25A7F">
      <w:pPr>
        <w:rPr>
          <w:lang w:val="en-US"/>
        </w:rPr>
      </w:pPr>
    </w:p>
    <w:p w:rsidR="00F25A7F" w:rsidRPr="000D47FD" w:rsidRDefault="00F25A7F">
      <w:pPr>
        <w:rPr>
          <w:lang w:val="en-US"/>
        </w:rPr>
      </w:pPr>
    </w:p>
    <w:p w:rsidR="001E1C65" w:rsidRPr="00EF4C53" w:rsidRDefault="00E14153" w:rsidP="001E1C65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10</w:t>
      </w:r>
      <w:r w:rsidR="000459B9" w:rsidRPr="00EF4C53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EF4C53" w:rsidRPr="00EF4C53">
        <w:rPr>
          <w:rFonts w:ascii="Arial" w:hAnsi="Arial" w:cs="Arial"/>
          <w:b/>
          <w:sz w:val="36"/>
          <w:szCs w:val="36"/>
          <w:lang w:val="en-US"/>
        </w:rPr>
        <w:t xml:space="preserve"> </w:t>
      </w:r>
      <w:hyperlink r:id="rId33" w:tgtFrame="_blank" w:tooltip="St. Mary's University Louis J. Blume Library" w:history="1">
        <w:r w:rsidR="001E1C65" w:rsidRPr="00EF4C53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ST. MARY'S UNIVERSITY LOUIS J. </w:t>
        </w:r>
      </w:hyperlink>
      <w:r w:rsidR="001E1C65" w:rsidRPr="00EF4C53">
        <w:rPr>
          <w:rFonts w:ascii="Arial" w:hAnsi="Arial" w:cs="Arial"/>
          <w:b/>
          <w:sz w:val="36"/>
          <w:szCs w:val="36"/>
          <w:u w:val="single"/>
        </w:rPr>
        <w:t>BLUME LIBRARY</w:t>
      </w:r>
      <w:r w:rsidR="000459B9" w:rsidRPr="00EF4C53">
        <w:rPr>
          <w:rFonts w:ascii="Arial" w:hAnsi="Arial" w:cs="Arial"/>
          <w:b/>
          <w:sz w:val="36"/>
          <w:szCs w:val="36"/>
        </w:rPr>
        <w:t xml:space="preserve"> </w:t>
      </w:r>
      <w:r w:rsidR="00EF4C53" w:rsidRPr="00EF4C53">
        <w:rPr>
          <w:rFonts w:ascii="Arial" w:hAnsi="Arial" w:cs="Arial"/>
          <w:b/>
          <w:sz w:val="36"/>
          <w:szCs w:val="36"/>
        </w:rPr>
        <w:t xml:space="preserve">– </w:t>
      </w:r>
      <w:r w:rsidR="00EF4C53" w:rsidRPr="00EF4C53">
        <w:rPr>
          <w:rFonts w:ascii="Arial" w:hAnsi="Arial" w:cs="Arial"/>
          <w:b/>
          <w:sz w:val="36"/>
          <w:szCs w:val="36"/>
          <w:u w:val="single"/>
        </w:rPr>
        <w:t>(</w:t>
      </w:r>
      <w:r w:rsidR="000459B9" w:rsidRPr="00EF4C53">
        <w:rPr>
          <w:rFonts w:ascii="Arial" w:hAnsi="Arial" w:cs="Arial"/>
          <w:sz w:val="36"/>
          <w:szCs w:val="36"/>
          <w:u w:val="single"/>
        </w:rPr>
        <w:t>San Antonio Texas,</w:t>
      </w:r>
      <w:r w:rsidR="00EF4C53" w:rsidRPr="00EF4C53">
        <w:rPr>
          <w:rFonts w:ascii="Arial" w:hAnsi="Arial" w:cs="Arial"/>
          <w:sz w:val="36"/>
          <w:szCs w:val="36"/>
          <w:u w:val="single"/>
        </w:rPr>
        <w:t xml:space="preserve"> </w:t>
      </w:r>
      <w:r w:rsidR="001E1C65" w:rsidRPr="00EF4C53">
        <w:rPr>
          <w:rFonts w:ascii="Arial" w:hAnsi="Arial" w:cs="Arial"/>
          <w:sz w:val="36"/>
          <w:szCs w:val="36"/>
          <w:u w:val="single"/>
        </w:rPr>
        <w:t>U</w:t>
      </w:r>
      <w:r w:rsidR="00EF4C53" w:rsidRPr="00EF4C53">
        <w:rPr>
          <w:rFonts w:ascii="Arial" w:hAnsi="Arial" w:cs="Arial"/>
          <w:sz w:val="36"/>
          <w:szCs w:val="36"/>
          <w:u w:val="single"/>
        </w:rPr>
        <w:t>sa)</w:t>
      </w:r>
    </w:p>
    <w:p w:rsidR="001E1C65" w:rsidRDefault="00133C13" w:rsidP="001E1C65">
      <w:pPr>
        <w:rPr>
          <w:rFonts w:ascii="Arial" w:hAnsi="Arial" w:cs="Arial"/>
          <w:sz w:val="24"/>
          <w:szCs w:val="24"/>
        </w:rPr>
      </w:pPr>
      <w:hyperlink r:id="rId34" w:history="1">
        <w:r w:rsidR="00EF4C53" w:rsidRPr="00A82F44">
          <w:rPr>
            <w:rStyle w:val="Collegamentoipertestuale"/>
            <w:rFonts w:ascii="Arial" w:hAnsi="Arial" w:cs="Arial"/>
            <w:sz w:val="24"/>
            <w:szCs w:val="24"/>
          </w:rPr>
          <w:t>http://eds.b.ebscohost.com/eds/resultsadvanced?vid=5&amp;sid=e9414ffd-c71c-4676-a1a8-8fc1f72cb03a%40sessionmgr101&amp;bquery=(dislessia+AND+e+AND+riabilitazione)&amp;bdata=JnR5cGU9MSZzaXRlPWVkcy1saXZlJnNjb3BlPXNpdGU%3d</w:t>
        </w:r>
      </w:hyperlink>
    </w:p>
    <w:p w:rsidR="00EF4C53" w:rsidRPr="00EF4C53" w:rsidRDefault="00EF4C53" w:rsidP="001E1C65">
      <w:pPr>
        <w:rPr>
          <w:rFonts w:ascii="Arial" w:hAnsi="Arial" w:cs="Arial"/>
          <w:sz w:val="24"/>
          <w:szCs w:val="24"/>
        </w:rPr>
      </w:pPr>
    </w:p>
    <w:p w:rsidR="001E1C65" w:rsidRPr="00EF4C53" w:rsidRDefault="00EF4C53" w:rsidP="001E1C6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8255</wp:posOffset>
            </wp:positionV>
            <wp:extent cx="8533130" cy="4124325"/>
            <wp:effectExtent l="57150" t="38100" r="39370" b="28575"/>
            <wp:wrapNone/>
            <wp:docPr id="15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10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124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A7F" w:rsidRPr="00EF4C53" w:rsidRDefault="00F25A7F"/>
    <w:p w:rsidR="00F25A7F" w:rsidRPr="00EF4C53" w:rsidRDefault="00F25A7F"/>
    <w:p w:rsidR="00F25A7F" w:rsidRPr="00EF4C53" w:rsidRDefault="00F25A7F"/>
    <w:p w:rsidR="00F25A7F" w:rsidRPr="00EF4C53" w:rsidRDefault="00F25A7F"/>
    <w:p w:rsidR="00F25A7F" w:rsidRPr="00EF4C53" w:rsidRDefault="00F25A7F"/>
    <w:p w:rsidR="00F25A7F" w:rsidRPr="00EF4C53" w:rsidRDefault="00F25A7F"/>
    <w:p w:rsidR="00F25A7F" w:rsidRPr="00EF4C53" w:rsidRDefault="00F25A7F"/>
    <w:p w:rsidR="00F25A7F" w:rsidRPr="00EF4C53" w:rsidRDefault="00F25A7F"/>
    <w:p w:rsidR="00F25A7F" w:rsidRPr="00EF4C53" w:rsidRDefault="00F25A7F"/>
    <w:p w:rsidR="00F25A7F" w:rsidRPr="00EF4C53" w:rsidRDefault="00F25A7F"/>
    <w:p w:rsidR="00F25A7F" w:rsidRPr="00EF4C53" w:rsidRDefault="00F25A7F"/>
    <w:p w:rsidR="00F25A7F" w:rsidRPr="00EF4C53" w:rsidRDefault="00F25A7F"/>
    <w:p w:rsidR="00F25A7F" w:rsidRPr="00EF4C53" w:rsidRDefault="00F25A7F"/>
    <w:p w:rsidR="00F25A7F" w:rsidRPr="00EF4C53" w:rsidRDefault="00F25A7F"/>
    <w:p w:rsidR="00F25A7F" w:rsidRPr="00EF4C53" w:rsidRDefault="00F25A7F"/>
    <w:p w:rsidR="00F25A7F" w:rsidRPr="00EF4C53" w:rsidRDefault="00F25A7F"/>
    <w:p w:rsidR="00F25A7F" w:rsidRPr="00EF4C53" w:rsidRDefault="00F25A7F"/>
    <w:p w:rsidR="00F25A7F" w:rsidRPr="00EF4C53" w:rsidRDefault="00F25A7F"/>
    <w:p w:rsidR="00EF4C53" w:rsidRDefault="00EF4C53" w:rsidP="00F3246C"/>
    <w:p w:rsidR="00F3246C" w:rsidRPr="000459B9" w:rsidRDefault="00E14153" w:rsidP="00F3246C">
      <w:pPr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11</w:t>
      </w:r>
      <w:r w:rsidR="000459B9">
        <w:rPr>
          <w:rFonts w:ascii="Arial" w:hAnsi="Arial" w:cs="Arial"/>
          <w:b/>
          <w:sz w:val="36"/>
          <w:szCs w:val="36"/>
          <w:lang w:val="en-US"/>
        </w:rPr>
        <w:t xml:space="preserve">  </w:t>
      </w:r>
      <w:r w:rsidR="001E1C65" w:rsidRPr="000459B9">
        <w:rPr>
          <w:rFonts w:ascii="Arial" w:hAnsi="Arial" w:cs="Arial"/>
          <w:b/>
          <w:sz w:val="36"/>
          <w:szCs w:val="36"/>
          <w:lang w:val="en-US"/>
        </w:rPr>
        <w:t xml:space="preserve">  </w:t>
      </w:r>
      <w:hyperlink r:id="rId36" w:tgtFrame="_blank" w:tooltip="University of Texas Arlington Library" w:history="1">
        <w:r w:rsidR="001E1C65" w:rsidRPr="000459B9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UNIVERSITY OF TEXAS ARLINGTON </w:t>
        </w:r>
      </w:hyperlink>
      <w:r w:rsidR="001E1C65" w:rsidRPr="00EF4C53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LIBRARY  </w:t>
      </w:r>
      <w:r w:rsidR="00EF4C53" w:rsidRPr="00EF4C53">
        <w:rPr>
          <w:rFonts w:ascii="Arial" w:hAnsi="Arial" w:cs="Arial"/>
          <w:b/>
          <w:sz w:val="36"/>
          <w:szCs w:val="36"/>
          <w:u w:val="single"/>
          <w:lang w:val="en-US"/>
        </w:rPr>
        <w:t>- (</w:t>
      </w:r>
      <w:r w:rsidR="00EF4C53" w:rsidRPr="00EF4C53">
        <w:rPr>
          <w:rFonts w:ascii="Arial" w:hAnsi="Arial" w:cs="Arial"/>
          <w:sz w:val="36"/>
          <w:szCs w:val="36"/>
          <w:u w:val="single"/>
          <w:lang w:val="en-US"/>
        </w:rPr>
        <w:t xml:space="preserve">Arlington, Texas, </w:t>
      </w:r>
      <w:proofErr w:type="spellStart"/>
      <w:r w:rsidR="00EF4C53" w:rsidRPr="00EF4C53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EF4C53" w:rsidRPr="00EF4C53">
        <w:rPr>
          <w:rFonts w:ascii="Arial" w:hAnsi="Arial" w:cs="Arial"/>
          <w:sz w:val="36"/>
          <w:szCs w:val="36"/>
          <w:u w:val="single"/>
          <w:lang w:val="en-US"/>
        </w:rPr>
        <w:t>)</w:t>
      </w:r>
      <w:r w:rsidR="00F3246C" w:rsidRPr="000459B9">
        <w:rPr>
          <w:rFonts w:ascii="Arial" w:hAnsi="Arial" w:cs="Arial"/>
          <w:sz w:val="36"/>
          <w:szCs w:val="36"/>
          <w:lang w:val="en-US"/>
        </w:rPr>
        <w:t xml:space="preserve"> </w:t>
      </w:r>
    </w:p>
    <w:p w:rsidR="00F3246C" w:rsidRDefault="00133C13" w:rsidP="00F3246C">
      <w:pPr>
        <w:rPr>
          <w:rFonts w:ascii="Arial" w:hAnsi="Arial" w:cs="Arial"/>
          <w:sz w:val="24"/>
          <w:szCs w:val="24"/>
          <w:lang w:val="en-US"/>
        </w:rPr>
      </w:pPr>
      <w:hyperlink r:id="rId37" w:anchor="!/search?ho=f&amp;l=en&amp;q=dislessia%20e%20riabilitazione" w:history="1">
        <w:r w:rsidR="007C3618" w:rsidRPr="00A82F44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http://uta.summon.serialssolutions.com/search?q=dislessia+e+riabilitazione#!/search?ho=f&amp;l=en&amp;q=dislessia%20e%20riabilitazione</w:t>
        </w:r>
      </w:hyperlink>
    </w:p>
    <w:p w:rsidR="007C3618" w:rsidRPr="007C3618" w:rsidRDefault="007C3618" w:rsidP="00F3246C">
      <w:pPr>
        <w:rPr>
          <w:rFonts w:ascii="Arial" w:hAnsi="Arial" w:cs="Arial"/>
          <w:sz w:val="24"/>
          <w:szCs w:val="24"/>
          <w:lang w:val="en-US"/>
        </w:rPr>
      </w:pPr>
    </w:p>
    <w:p w:rsidR="001E1C65" w:rsidRPr="001E1C65" w:rsidRDefault="007C3618" w:rsidP="001E1C65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  <w:r>
        <w:rPr>
          <w:rFonts w:ascii="Arial" w:hAnsi="Arial" w:cs="Arial"/>
          <w:b/>
          <w:noProof/>
          <w:color w:val="002060"/>
          <w:sz w:val="36"/>
          <w:szCs w:val="36"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80010</wp:posOffset>
            </wp:positionV>
            <wp:extent cx="8463280" cy="4438650"/>
            <wp:effectExtent l="57150" t="38100" r="33020" b="19050"/>
            <wp:wrapNone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b="27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280" cy="4438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1C65" w:rsidRDefault="001E1C65" w:rsidP="001E1C65">
      <w:pPr>
        <w:rPr>
          <w:rFonts w:ascii="Arial" w:hAnsi="Arial" w:cs="Arial"/>
          <w:lang w:val="en-US"/>
        </w:rPr>
      </w:pPr>
    </w:p>
    <w:p w:rsidR="00F3246C" w:rsidRDefault="00F3246C" w:rsidP="001E1C65">
      <w:pPr>
        <w:rPr>
          <w:rFonts w:ascii="Arial" w:hAnsi="Arial" w:cs="Arial"/>
          <w:lang w:val="en-US"/>
        </w:rPr>
      </w:pPr>
    </w:p>
    <w:p w:rsidR="00F3246C" w:rsidRDefault="00F3246C" w:rsidP="001E1C65">
      <w:pPr>
        <w:rPr>
          <w:rFonts w:ascii="Arial" w:hAnsi="Arial" w:cs="Arial"/>
          <w:lang w:val="en-US"/>
        </w:rPr>
      </w:pPr>
    </w:p>
    <w:p w:rsidR="001E1C65" w:rsidRPr="001B052D" w:rsidRDefault="001E1C65" w:rsidP="001E1C65">
      <w:pPr>
        <w:rPr>
          <w:rFonts w:ascii="Arial" w:hAnsi="Arial" w:cs="Arial"/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7C3618" w:rsidRDefault="00E14153" w:rsidP="001E1C65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12</w:t>
      </w:r>
      <w:r w:rsidR="000459B9" w:rsidRPr="007C3618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7C3618">
        <w:rPr>
          <w:rFonts w:ascii="Arial" w:hAnsi="Arial" w:cs="Arial"/>
          <w:b/>
          <w:sz w:val="36"/>
          <w:szCs w:val="36"/>
          <w:lang w:val="en-US"/>
        </w:rPr>
        <w:t xml:space="preserve"> </w:t>
      </w:r>
      <w:hyperlink r:id="rId39" w:tgtFrame="_blank" w:tooltip="University of Texas at San Antonio Library" w:history="1">
        <w:r w:rsidR="001E1C65" w:rsidRPr="007C3618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UNIVERSITY OF TEXAS AT SAN ANTONIO </w:t>
        </w:r>
      </w:hyperlink>
      <w:r w:rsidR="001E1C65" w:rsidRPr="007C3618">
        <w:rPr>
          <w:rFonts w:ascii="Arial" w:hAnsi="Arial" w:cs="Arial"/>
          <w:b/>
          <w:sz w:val="36"/>
          <w:szCs w:val="36"/>
          <w:u w:val="single"/>
          <w:lang w:val="en-US"/>
        </w:rPr>
        <w:t>LIBRARY</w:t>
      </w:r>
      <w:r w:rsidR="000459B9" w:rsidRPr="007C3618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7C3618" w:rsidRPr="007C3618">
        <w:rPr>
          <w:rFonts w:ascii="Arial" w:hAnsi="Arial" w:cs="Arial"/>
          <w:b/>
          <w:sz w:val="36"/>
          <w:szCs w:val="36"/>
          <w:u w:val="single"/>
          <w:lang w:val="en-US"/>
        </w:rPr>
        <w:t>– (</w:t>
      </w:r>
      <w:r w:rsidR="000459B9" w:rsidRPr="007C3618">
        <w:rPr>
          <w:rFonts w:ascii="Arial" w:hAnsi="Arial" w:cs="Arial"/>
          <w:sz w:val="36"/>
          <w:szCs w:val="36"/>
          <w:u w:val="single"/>
          <w:lang w:val="en-US"/>
        </w:rPr>
        <w:t xml:space="preserve">San Antonio </w:t>
      </w:r>
      <w:r w:rsidR="001E1C65" w:rsidRPr="007C3618">
        <w:rPr>
          <w:rFonts w:ascii="Arial" w:hAnsi="Arial" w:cs="Arial"/>
          <w:sz w:val="36"/>
          <w:szCs w:val="36"/>
          <w:u w:val="single"/>
          <w:lang w:val="en-US"/>
        </w:rPr>
        <w:t xml:space="preserve">Texas, </w:t>
      </w:r>
      <w:proofErr w:type="spellStart"/>
      <w:r w:rsidR="001E1C65" w:rsidRPr="007C3618">
        <w:rPr>
          <w:rFonts w:ascii="Arial" w:hAnsi="Arial" w:cs="Arial"/>
          <w:sz w:val="36"/>
          <w:szCs w:val="36"/>
          <w:u w:val="single"/>
          <w:lang w:val="en-US"/>
        </w:rPr>
        <w:t>U</w:t>
      </w:r>
      <w:r w:rsidR="007C3618" w:rsidRPr="007C3618">
        <w:rPr>
          <w:rFonts w:ascii="Arial" w:hAnsi="Arial" w:cs="Arial"/>
          <w:sz w:val="36"/>
          <w:szCs w:val="36"/>
          <w:u w:val="single"/>
          <w:lang w:val="en-US"/>
        </w:rPr>
        <w:t>sa</w:t>
      </w:r>
      <w:proofErr w:type="spellEnd"/>
      <w:r w:rsidR="007C3618" w:rsidRPr="007C3618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1E1C65" w:rsidRDefault="00133C13" w:rsidP="001E1C65">
      <w:pPr>
        <w:rPr>
          <w:rFonts w:ascii="Arial" w:hAnsi="Arial" w:cs="Arial"/>
          <w:sz w:val="24"/>
          <w:szCs w:val="24"/>
          <w:lang w:val="en-US"/>
        </w:rPr>
      </w:pPr>
      <w:hyperlink r:id="rId40" w:anchor="!/search?ho=f&amp;fvf=ContentType,Newspaper%20Article,t%7CContentType,Book%20Review,t&amp;l=en&amp;q=dislessia%20e%20riabilitazione" w:history="1">
        <w:r w:rsidR="007C3618" w:rsidRPr="00A82F44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tsa.summon.serialssolutions.com/?s.q=dislessia+e+riabilitazione&amp;q=&amp;s.fvf%5B%5D=ContentType%2CNewspaper+Article%2Ct&amp;s.fvf%5B%5D=ContentType%2CBook+Review%2Ct#!/search?ho=f&amp;fvf=ContentType,Newspaper%20Article,t%7CContentType,Book%20Review,t&amp;l=en&amp;q=dislessia%20e%20riabilitazione</w:t>
        </w:r>
      </w:hyperlink>
    </w:p>
    <w:p w:rsidR="007C3618" w:rsidRPr="007C3618" w:rsidRDefault="007C3618" w:rsidP="001E1C65">
      <w:pPr>
        <w:rPr>
          <w:rFonts w:ascii="Arial" w:hAnsi="Arial" w:cs="Arial"/>
          <w:sz w:val="24"/>
          <w:szCs w:val="24"/>
          <w:lang w:val="en-US"/>
        </w:rPr>
      </w:pPr>
    </w:p>
    <w:p w:rsidR="001E1C65" w:rsidRPr="001E1C65" w:rsidRDefault="007C3618" w:rsidP="001E1C65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122555</wp:posOffset>
            </wp:positionV>
            <wp:extent cx="8477250" cy="3886200"/>
            <wp:effectExtent l="57150" t="38100" r="38100" b="19050"/>
            <wp:wrapNone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28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3886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Default="00E14153" w:rsidP="001E1C65">
      <w:pPr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13</w:t>
      </w:r>
      <w:r w:rsidR="007C3618">
        <w:rPr>
          <w:rFonts w:ascii="Arial" w:hAnsi="Arial" w:cs="Arial"/>
          <w:b/>
          <w:sz w:val="36"/>
          <w:szCs w:val="36"/>
          <w:lang w:val="en-US"/>
        </w:rPr>
        <w:t xml:space="preserve">         </w:t>
      </w:r>
      <w:r w:rsidR="001E1C65" w:rsidRPr="00A3181C">
        <w:rPr>
          <w:rFonts w:ascii="Arial" w:hAnsi="Arial" w:cs="Arial"/>
          <w:b/>
          <w:sz w:val="36"/>
          <w:szCs w:val="36"/>
          <w:lang w:val="en-US"/>
        </w:rPr>
        <w:t xml:space="preserve">    </w:t>
      </w:r>
      <w:hyperlink r:id="rId42" w:tgtFrame="_blank" w:tooltip="University of Texas Libraries" w:history="1">
        <w:r w:rsidR="001E1C65" w:rsidRPr="007C3618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UNIVERSITY OF TEXAS LIBRARIES</w:t>
        </w:r>
      </w:hyperlink>
      <w:r w:rsidR="001E1C65" w:rsidRPr="007C3618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7C3618" w:rsidRPr="007C3618">
        <w:rPr>
          <w:rFonts w:ascii="Arial" w:hAnsi="Arial" w:cs="Arial"/>
          <w:sz w:val="36"/>
          <w:szCs w:val="36"/>
          <w:u w:val="single"/>
          <w:lang w:val="en-US"/>
        </w:rPr>
        <w:t>– (</w:t>
      </w:r>
      <w:r w:rsidR="001E1C65" w:rsidRPr="007C3618">
        <w:rPr>
          <w:rFonts w:ascii="Arial" w:hAnsi="Arial" w:cs="Arial"/>
          <w:sz w:val="36"/>
          <w:szCs w:val="36"/>
          <w:u w:val="single"/>
          <w:lang w:val="en-US"/>
        </w:rPr>
        <w:t xml:space="preserve">Austin, Texas, </w:t>
      </w:r>
      <w:proofErr w:type="spellStart"/>
      <w:r w:rsidR="001E1C65" w:rsidRPr="007C3618">
        <w:rPr>
          <w:rFonts w:ascii="Arial" w:hAnsi="Arial" w:cs="Arial"/>
          <w:sz w:val="36"/>
          <w:szCs w:val="36"/>
          <w:u w:val="single"/>
          <w:lang w:val="en-US"/>
        </w:rPr>
        <w:t>U</w:t>
      </w:r>
      <w:r w:rsidR="007C3618" w:rsidRPr="007C3618">
        <w:rPr>
          <w:rFonts w:ascii="Arial" w:hAnsi="Arial" w:cs="Arial"/>
          <w:sz w:val="36"/>
          <w:szCs w:val="36"/>
          <w:u w:val="single"/>
          <w:lang w:val="en-US"/>
        </w:rPr>
        <w:t>sa</w:t>
      </w:r>
      <w:proofErr w:type="spellEnd"/>
      <w:r w:rsidR="007C3618" w:rsidRPr="007C3618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7C3618" w:rsidRDefault="00133C13" w:rsidP="001E1C65">
      <w:pPr>
        <w:rPr>
          <w:rFonts w:ascii="Arial" w:hAnsi="Arial" w:cs="Arial"/>
          <w:sz w:val="24"/>
          <w:szCs w:val="24"/>
          <w:lang w:val="en-US"/>
        </w:rPr>
      </w:pPr>
      <w:hyperlink r:id="rId43" w:anchor="!/search?ho=f&amp;l=en&amp;q=dislessia%20e%20riabilitazione" w:history="1">
        <w:r w:rsidR="001118A4" w:rsidRPr="00A82F44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https://utexas.summon.serialssolutions.com/search?s.q=dislessia+e+riabilitazione#!/search?ho=f&amp;l=en&amp;q=dislessia%20e%20riabilitazione</w:t>
        </w:r>
      </w:hyperlink>
    </w:p>
    <w:p w:rsidR="001118A4" w:rsidRPr="001118A4" w:rsidRDefault="001118A4" w:rsidP="001E1C65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196215</wp:posOffset>
            </wp:positionV>
            <wp:extent cx="8496300" cy="4524375"/>
            <wp:effectExtent l="57150" t="38100" r="38100" b="28575"/>
            <wp:wrapNone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b="27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4524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0D3" w:rsidRDefault="006A70D3" w:rsidP="006A70D3">
      <w:pPr>
        <w:rPr>
          <w:rFonts w:ascii="Arial" w:hAnsi="Arial" w:cs="Arial"/>
          <w:lang w:val="en-US"/>
        </w:rPr>
      </w:pPr>
    </w:p>
    <w:p w:rsidR="006A70D3" w:rsidRPr="001B052D" w:rsidRDefault="006A70D3" w:rsidP="006A70D3">
      <w:pPr>
        <w:rPr>
          <w:rFonts w:ascii="Arial" w:hAnsi="Arial" w:cs="Arial"/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1E1C65" w:rsidRPr="001E1C65" w:rsidRDefault="001E1C65">
      <w:pPr>
        <w:rPr>
          <w:lang w:val="en-US"/>
        </w:rPr>
      </w:pPr>
    </w:p>
    <w:p w:rsidR="00AF193F" w:rsidRPr="001118A4" w:rsidRDefault="00E14153" w:rsidP="00AF193F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</w:rPr>
      </w:pPr>
      <w:r>
        <w:rPr>
          <w:rFonts w:ascii="Arial" w:hAnsi="Arial" w:cs="Arial"/>
          <w:color w:val="auto"/>
          <w:sz w:val="36"/>
          <w:szCs w:val="36"/>
        </w:rPr>
        <w:lastRenderedPageBreak/>
        <w:t xml:space="preserve">14 </w:t>
      </w:r>
      <w:r w:rsidR="00C54521" w:rsidRPr="00C54521">
        <w:rPr>
          <w:rFonts w:ascii="Arial" w:hAnsi="Arial" w:cs="Arial"/>
          <w:color w:val="auto"/>
          <w:sz w:val="36"/>
          <w:szCs w:val="36"/>
        </w:rPr>
        <w:t xml:space="preserve"> </w:t>
      </w:r>
      <w:hyperlink r:id="rId45" w:history="1">
        <w:r w:rsidR="00AF193F" w:rsidRPr="00C54521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</w:rPr>
          <w:t>WELCOME TO UTSA LIBRARIES | UTSA LIBRARIES</w:t>
        </w:r>
      </w:hyperlink>
      <w:r w:rsidR="001118A4">
        <w:rPr>
          <w:rStyle w:val="apple-converted-space"/>
          <w:rFonts w:ascii="Arial" w:hAnsi="Arial" w:cs="Arial"/>
          <w:color w:val="auto"/>
          <w:sz w:val="36"/>
          <w:szCs w:val="36"/>
          <w:shd w:val="clear" w:color="auto" w:fill="FFFFFF"/>
        </w:rPr>
        <w:t> –</w:t>
      </w:r>
      <w:r w:rsidR="001118A4">
        <w:rPr>
          <w:rStyle w:val="apple-converted-space"/>
          <w:rFonts w:ascii="Arial" w:hAnsi="Arial" w:cs="Arial"/>
          <w:b w:val="0"/>
          <w:color w:val="auto"/>
          <w:sz w:val="36"/>
          <w:szCs w:val="36"/>
          <w:shd w:val="clear" w:color="auto" w:fill="FFFFFF"/>
        </w:rPr>
        <w:t xml:space="preserve"> (</w:t>
      </w:r>
      <w:proofErr w:type="spellStart"/>
      <w:r w:rsidR="00AF193F" w:rsidRPr="001118A4">
        <w:rPr>
          <w:rFonts w:ascii="Arial" w:hAnsi="Arial" w:cs="Arial"/>
          <w:b w:val="0"/>
          <w:color w:val="auto"/>
          <w:sz w:val="36"/>
          <w:szCs w:val="36"/>
          <w:shd w:val="clear" w:color="auto" w:fill="FFFFFF"/>
        </w:rPr>
        <w:t>Circle</w:t>
      </w:r>
      <w:proofErr w:type="spellEnd"/>
      <w:r w:rsidR="00AF193F" w:rsidRPr="001118A4">
        <w:rPr>
          <w:rFonts w:ascii="Arial" w:hAnsi="Arial" w:cs="Arial"/>
          <w:b w:val="0"/>
          <w:color w:val="auto"/>
          <w:sz w:val="36"/>
          <w:szCs w:val="36"/>
          <w:shd w:val="clear" w:color="auto" w:fill="FFFFFF"/>
        </w:rPr>
        <w:t>, San</w:t>
      </w:r>
      <w:r w:rsidR="00AF193F" w:rsidRPr="001118A4">
        <w:rPr>
          <w:rFonts w:ascii="Arial" w:hAnsi="Arial" w:cs="Arial"/>
          <w:b w:val="0"/>
          <w:color w:val="222222"/>
          <w:sz w:val="36"/>
          <w:szCs w:val="36"/>
          <w:shd w:val="clear" w:color="auto" w:fill="FFFFFF"/>
        </w:rPr>
        <w:t xml:space="preserve"> Antonio, TX</w:t>
      </w:r>
      <w:r w:rsidR="001118A4" w:rsidRPr="001118A4">
        <w:rPr>
          <w:rFonts w:ascii="Arial" w:hAnsi="Arial" w:cs="Arial"/>
          <w:b w:val="0"/>
          <w:color w:val="222222"/>
          <w:sz w:val="36"/>
          <w:szCs w:val="36"/>
          <w:shd w:val="clear" w:color="auto" w:fill="FFFFFF"/>
        </w:rPr>
        <w:t>, Usa)</w:t>
      </w:r>
      <w:r w:rsidR="00AF193F" w:rsidRPr="001118A4">
        <w:rPr>
          <w:rStyle w:val="apple-converted-space"/>
          <w:b w:val="0"/>
          <w:color w:val="222222"/>
          <w:sz w:val="20"/>
          <w:szCs w:val="20"/>
          <w:shd w:val="clear" w:color="auto" w:fill="FFFFFF"/>
        </w:rPr>
        <w:t> </w:t>
      </w:r>
    </w:p>
    <w:p w:rsidR="00F25A7F" w:rsidRPr="001118A4" w:rsidRDefault="00133C13">
      <w:pPr>
        <w:rPr>
          <w:sz w:val="24"/>
          <w:szCs w:val="24"/>
        </w:rPr>
      </w:pPr>
      <w:hyperlink r:id="rId46" w:history="1">
        <w:r w:rsidR="001118A4" w:rsidRPr="001118A4">
          <w:rPr>
            <w:rStyle w:val="Collegamentoipertestuale"/>
            <w:sz w:val="24"/>
            <w:szCs w:val="24"/>
          </w:rPr>
          <w:t>https://tamiu.on.worldcat.org/search?sortKey=LIBRARY&amp;databaseList=2572%2C2264%2C2274%2C2263%2C2262%2C1271%2C2261%2C2260%2C2281%2C2328%2C1931%2C1875%2C2623%2C2237%2C2259%2C1697%2C2267%2C3201%2C2277%2C239%2C1708%2C638%2C1738%2C1847&amp;queryString=dislessia+e+riabilitazione&amp;changedFacet=author&amp;scope=&amp;format=all&amp;database=all&amp;author=Carrella%2C+Domenico&amp;year=all&amp;yearFrom=&amp;yearTo=&amp;language=all&amp;topic=all</w:t>
        </w:r>
      </w:hyperlink>
    </w:p>
    <w:p w:rsidR="001118A4" w:rsidRPr="001118A4" w:rsidRDefault="001118A4"/>
    <w:p w:rsidR="00AF193F" w:rsidRDefault="001118A4">
      <w:r>
        <w:rPr>
          <w:noProof/>
          <w:lang w:eastAsia="it-IT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-2540</wp:posOffset>
            </wp:positionV>
            <wp:extent cx="8533130" cy="3619500"/>
            <wp:effectExtent l="57150" t="38100" r="39370" b="1905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b="7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3619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93F" w:rsidRDefault="00AF193F"/>
    <w:p w:rsidR="00AF193F" w:rsidRDefault="00AF193F"/>
    <w:p w:rsidR="00AF193F" w:rsidRDefault="00AF193F"/>
    <w:p w:rsidR="00AF193F" w:rsidRDefault="00AF193F"/>
    <w:p w:rsidR="00AF193F" w:rsidRDefault="00AF193F"/>
    <w:p w:rsidR="00AF193F" w:rsidRDefault="00AF193F"/>
    <w:p w:rsidR="00AF193F" w:rsidRDefault="00AF193F"/>
    <w:p w:rsidR="00AF193F" w:rsidRDefault="00AF193F"/>
    <w:p w:rsidR="00AF193F" w:rsidRDefault="00AF193F"/>
    <w:p w:rsidR="00AF193F" w:rsidRDefault="00AF193F"/>
    <w:p w:rsidR="00AF193F" w:rsidRDefault="00AF193F"/>
    <w:p w:rsidR="00AF193F" w:rsidRDefault="00AF193F"/>
    <w:p w:rsidR="00AF193F" w:rsidRDefault="00AF193F"/>
    <w:p w:rsidR="00AF193F" w:rsidRDefault="00AF193F"/>
    <w:p w:rsidR="00AF193F" w:rsidRDefault="00AF193F"/>
    <w:p w:rsidR="00AF193F" w:rsidRDefault="00AF193F"/>
    <w:p w:rsidR="00AF193F" w:rsidRDefault="00AF193F"/>
    <w:p w:rsidR="00AF193F" w:rsidRDefault="00AF193F"/>
    <w:p w:rsidR="004502B8" w:rsidRPr="001E04D5" w:rsidRDefault="00133C13" w:rsidP="004502B8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</w:pPr>
      <w:hyperlink r:id="rId48" w:history="1">
        <w:r w:rsidR="00E14153" w:rsidRPr="001E04D5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u w:val="none"/>
            <w:lang w:val="en-US"/>
          </w:rPr>
          <w:t>15</w:t>
        </w:r>
        <w:r w:rsidR="00E47C83" w:rsidRPr="001E04D5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u w:val="none"/>
            <w:lang w:val="en-US"/>
          </w:rPr>
          <w:t xml:space="preserve">  </w:t>
        </w:r>
        <w:r w:rsidR="001118A4" w:rsidRPr="001E04D5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U</w:t>
        </w:r>
        <w:r w:rsidR="004502B8" w:rsidRPr="001E04D5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NIVERSITY OF TEXAS LIBRARIES | THE UNIVERSITY OF TEXAS AT AUSTIN</w:t>
        </w:r>
      </w:hyperlink>
      <w:r w:rsidR="001E04D5" w:rsidRPr="001E04D5">
        <w:rPr>
          <w:u w:val="single"/>
          <w:lang w:val="en-US"/>
        </w:rPr>
        <w:t xml:space="preserve">  </w:t>
      </w:r>
      <w:r w:rsidR="001E04D5" w:rsidRPr="001E04D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– </w:t>
      </w:r>
      <w:r w:rsidR="001E04D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 (</w:t>
      </w:r>
      <w:proofErr w:type="spellStart"/>
      <w:r w:rsidR="001E04D5" w:rsidRPr="001E04D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Usa</w:t>
      </w:r>
      <w:proofErr w:type="spellEnd"/>
      <w:r w:rsidR="001E04D5" w:rsidRPr="001E04D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:rsidR="00AF193F" w:rsidRDefault="00133C13">
      <w:pPr>
        <w:rPr>
          <w:rFonts w:ascii="Arial" w:hAnsi="Arial" w:cs="Arial"/>
          <w:sz w:val="24"/>
          <w:szCs w:val="24"/>
          <w:lang w:val="en-US"/>
        </w:rPr>
      </w:pPr>
      <w:hyperlink r:id="rId49" w:anchor="!/search?ho=f&amp;l=en&amp;q=dislessia%20e%20riabilitazione" w:history="1">
        <w:r w:rsidR="001118A4" w:rsidRPr="00A82F44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https://utexas.summon.serialssolutions.com/search?s.q=dislessia+e+riabilitazione#!/search?ho=f&amp;l=en&amp;q=dislessia%20e%20riabilitazione</w:t>
        </w:r>
      </w:hyperlink>
    </w:p>
    <w:p w:rsidR="001118A4" w:rsidRPr="004502B8" w:rsidRDefault="001118A4">
      <w:pPr>
        <w:rPr>
          <w:rFonts w:ascii="Arial" w:hAnsi="Arial" w:cs="Arial"/>
          <w:sz w:val="24"/>
          <w:szCs w:val="24"/>
          <w:lang w:val="en-US"/>
        </w:rPr>
      </w:pPr>
    </w:p>
    <w:p w:rsidR="00AF193F" w:rsidRPr="004502B8" w:rsidRDefault="005E1DAD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82550</wp:posOffset>
            </wp:positionV>
            <wp:extent cx="8533130" cy="4010025"/>
            <wp:effectExtent l="57150" t="38100" r="39370" b="28575"/>
            <wp:wrapNone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b="5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010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93F" w:rsidRPr="004502B8" w:rsidRDefault="00AF193F">
      <w:pPr>
        <w:rPr>
          <w:lang w:val="en-US"/>
        </w:rPr>
      </w:pPr>
    </w:p>
    <w:p w:rsidR="00AF193F" w:rsidRPr="004502B8" w:rsidRDefault="00AF193F">
      <w:pPr>
        <w:rPr>
          <w:lang w:val="en-US"/>
        </w:rPr>
      </w:pPr>
    </w:p>
    <w:p w:rsidR="00AF193F" w:rsidRPr="004502B8" w:rsidRDefault="00AF193F">
      <w:pPr>
        <w:rPr>
          <w:lang w:val="en-US"/>
        </w:rPr>
      </w:pPr>
    </w:p>
    <w:p w:rsidR="00AF193F" w:rsidRPr="004502B8" w:rsidRDefault="00AF193F">
      <w:pPr>
        <w:rPr>
          <w:lang w:val="en-US"/>
        </w:rPr>
      </w:pPr>
    </w:p>
    <w:p w:rsidR="00AF193F" w:rsidRPr="004502B8" w:rsidRDefault="00AF193F">
      <w:pPr>
        <w:rPr>
          <w:lang w:val="en-US"/>
        </w:rPr>
      </w:pPr>
    </w:p>
    <w:p w:rsidR="00AF193F" w:rsidRPr="004502B8" w:rsidRDefault="00AF193F">
      <w:pPr>
        <w:rPr>
          <w:lang w:val="en-US"/>
        </w:rPr>
      </w:pPr>
    </w:p>
    <w:p w:rsidR="00AF193F" w:rsidRPr="004502B8" w:rsidRDefault="00AF193F">
      <w:pPr>
        <w:rPr>
          <w:lang w:val="en-US"/>
        </w:rPr>
      </w:pPr>
    </w:p>
    <w:p w:rsidR="00AF193F" w:rsidRPr="004502B8" w:rsidRDefault="00AF193F">
      <w:pPr>
        <w:rPr>
          <w:lang w:val="en-US"/>
        </w:rPr>
      </w:pPr>
    </w:p>
    <w:p w:rsidR="00AF193F" w:rsidRDefault="00AF193F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4B2CD2" w:rsidRPr="001118A4" w:rsidRDefault="00E14153" w:rsidP="004B2CD2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lang w:val="en-US"/>
        </w:rPr>
      </w:pPr>
      <w:r>
        <w:rPr>
          <w:rFonts w:ascii="Arial" w:hAnsi="Arial" w:cs="Arial"/>
          <w:color w:val="auto"/>
          <w:sz w:val="36"/>
          <w:szCs w:val="36"/>
          <w:lang w:val="en-US"/>
        </w:rPr>
        <w:lastRenderedPageBreak/>
        <w:t>16</w:t>
      </w:r>
      <w:r w:rsidR="00E47C83" w:rsidRPr="001118A4">
        <w:rPr>
          <w:rFonts w:ascii="Arial" w:hAnsi="Arial" w:cs="Arial"/>
          <w:color w:val="auto"/>
          <w:sz w:val="36"/>
          <w:szCs w:val="36"/>
          <w:lang w:val="en-US"/>
        </w:rPr>
        <w:t xml:space="preserve">  </w:t>
      </w:r>
      <w:hyperlink r:id="rId51" w:history="1">
        <w:r w:rsidR="004B2CD2" w:rsidRPr="001118A4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UTA LIBRARIES - THE UNIVERSITY OF TEXAS AT ARLINGTON</w:t>
        </w:r>
      </w:hyperlink>
      <w:r w:rsidR="001E04D5" w:rsidRPr="001E04D5">
        <w:rPr>
          <w:lang w:val="en-US"/>
        </w:rPr>
        <w:t xml:space="preserve"> </w:t>
      </w:r>
      <w:r w:rsidR="001118A4" w:rsidRPr="001118A4">
        <w:rPr>
          <w:rFonts w:ascii="Arial" w:hAnsi="Arial" w:cs="Arial"/>
          <w:color w:val="auto"/>
          <w:sz w:val="36"/>
          <w:szCs w:val="36"/>
          <w:lang w:val="en-US"/>
        </w:rPr>
        <w:t xml:space="preserve">- </w:t>
      </w:r>
      <w:r w:rsidR="001118A4" w:rsidRPr="001118A4">
        <w:rPr>
          <w:rFonts w:ascii="Arial" w:hAnsi="Arial" w:cs="Arial"/>
          <w:b w:val="0"/>
          <w:color w:val="auto"/>
          <w:sz w:val="36"/>
          <w:szCs w:val="36"/>
          <w:lang w:val="en-US"/>
        </w:rPr>
        <w:t>(</w:t>
      </w:r>
      <w:proofErr w:type="spellStart"/>
      <w:r w:rsidR="001118A4" w:rsidRPr="001118A4">
        <w:rPr>
          <w:rFonts w:ascii="Arial" w:hAnsi="Arial" w:cs="Arial"/>
          <w:b w:val="0"/>
          <w:color w:val="auto"/>
          <w:sz w:val="36"/>
          <w:szCs w:val="36"/>
          <w:lang w:val="en-US"/>
        </w:rPr>
        <w:t>Usa</w:t>
      </w:r>
      <w:proofErr w:type="spellEnd"/>
      <w:r w:rsidR="001118A4" w:rsidRPr="001118A4">
        <w:rPr>
          <w:rFonts w:ascii="Arial" w:hAnsi="Arial" w:cs="Arial"/>
          <w:b w:val="0"/>
          <w:color w:val="auto"/>
          <w:sz w:val="36"/>
          <w:szCs w:val="36"/>
          <w:lang w:val="en-US"/>
        </w:rPr>
        <w:t>)</w:t>
      </w:r>
    </w:p>
    <w:p w:rsidR="005E1DAD" w:rsidRDefault="00133C13">
      <w:pPr>
        <w:rPr>
          <w:rFonts w:ascii="Arial" w:hAnsi="Arial" w:cs="Arial"/>
          <w:sz w:val="24"/>
          <w:szCs w:val="24"/>
          <w:lang w:val="en-US"/>
        </w:rPr>
      </w:pPr>
      <w:hyperlink r:id="rId52" w:anchor="!/search?ho=f&amp;l=en&amp;q=dislessia%20e%20riabilitazione" w:history="1">
        <w:r w:rsidR="001118A4" w:rsidRPr="00A82F44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http://uta.summon.serialssolutions.com/search?q=dislessia+e+riabilitazione#!/search?ho=f&amp;l=en&amp;q=dislessia%20e%20riabilitazione</w:t>
        </w:r>
      </w:hyperlink>
    </w:p>
    <w:p w:rsidR="001118A4" w:rsidRPr="004B2CD2" w:rsidRDefault="001118A4">
      <w:pPr>
        <w:rPr>
          <w:rFonts w:ascii="Arial" w:hAnsi="Arial" w:cs="Arial"/>
          <w:sz w:val="24"/>
          <w:szCs w:val="24"/>
          <w:lang w:val="en-US"/>
        </w:rPr>
      </w:pPr>
    </w:p>
    <w:p w:rsidR="005E1DAD" w:rsidRDefault="004B2CD2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43815</wp:posOffset>
            </wp:positionV>
            <wp:extent cx="8477250" cy="4600575"/>
            <wp:effectExtent l="57150" t="38100" r="38100" b="28575"/>
            <wp:wrapNone/>
            <wp:docPr id="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r="655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4600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DAD" w:rsidRDefault="005E1DAD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1C2229" w:rsidRDefault="00E14153" w:rsidP="001C2229">
      <w:pPr>
        <w:shd w:val="clear" w:color="auto" w:fill="FFFFFF"/>
        <w:spacing w:before="100" w:beforeAutospacing="1" w:after="100" w:afterAutospacing="1" w:line="285" w:lineRule="atLeast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17</w:t>
      </w:r>
      <w:r w:rsidR="001118A4" w:rsidRPr="001118A4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1118A4">
        <w:rPr>
          <w:rFonts w:ascii="Arial" w:hAnsi="Arial" w:cs="Arial"/>
          <w:b/>
          <w:sz w:val="36"/>
          <w:szCs w:val="36"/>
          <w:lang w:val="en-US"/>
        </w:rPr>
        <w:t xml:space="preserve">  </w:t>
      </w:r>
      <w:r w:rsidR="001E04D5">
        <w:rPr>
          <w:rFonts w:ascii="Arial" w:hAnsi="Arial" w:cs="Arial"/>
          <w:b/>
          <w:sz w:val="36"/>
          <w:szCs w:val="36"/>
          <w:lang w:val="en-US"/>
        </w:rPr>
        <w:t xml:space="preserve">    </w:t>
      </w:r>
      <w:r w:rsidR="001118A4">
        <w:rPr>
          <w:rFonts w:ascii="Arial" w:hAnsi="Arial" w:cs="Arial"/>
          <w:b/>
          <w:sz w:val="36"/>
          <w:szCs w:val="36"/>
          <w:lang w:val="en-US"/>
        </w:rPr>
        <w:t xml:space="preserve">  </w:t>
      </w:r>
      <w:hyperlink r:id="rId54" w:history="1">
        <w:r w:rsidR="001C2229" w:rsidRPr="001118A4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lang w:val="en-US"/>
          </w:rPr>
          <w:t>ACE - ACADEMIC CENTER FOR ENRICHMENT</w:t>
        </w:r>
      </w:hyperlink>
      <w:r w:rsidR="001118A4" w:rsidRPr="001118A4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1C2229" w:rsidRPr="001118A4">
        <w:rPr>
          <w:rFonts w:ascii="Arial" w:hAnsi="Arial" w:cs="Arial"/>
          <w:b/>
          <w:sz w:val="36"/>
          <w:szCs w:val="36"/>
          <w:lang w:val="en-US"/>
        </w:rPr>
        <w:t xml:space="preserve">- </w:t>
      </w:r>
      <w:r w:rsidR="001C2229" w:rsidRPr="001118A4">
        <w:rPr>
          <w:rFonts w:ascii="Arial" w:hAnsi="Arial" w:cs="Arial"/>
          <w:sz w:val="36"/>
          <w:szCs w:val="36"/>
          <w:lang w:val="en-US"/>
        </w:rPr>
        <w:t>(</w:t>
      </w:r>
      <w:r w:rsidR="001C2229" w:rsidRPr="001118A4">
        <w:rPr>
          <w:rFonts w:ascii="Arial" w:hAnsi="Arial" w:cs="Arial"/>
          <w:sz w:val="36"/>
          <w:szCs w:val="36"/>
          <w:shd w:val="clear" w:color="auto" w:fill="FFFFFF"/>
          <w:lang w:val="en-US"/>
        </w:rPr>
        <w:t>Texas</w:t>
      </w:r>
      <w:r w:rsidR="001118A4" w:rsidRPr="001118A4">
        <w:rPr>
          <w:rFonts w:ascii="Arial" w:hAnsi="Arial" w:cs="Arial"/>
          <w:sz w:val="36"/>
          <w:szCs w:val="36"/>
          <w:shd w:val="clear" w:color="auto" w:fill="FFFFFF"/>
          <w:lang w:val="en-US"/>
        </w:rPr>
        <w:t xml:space="preserve">- </w:t>
      </w:r>
      <w:proofErr w:type="spellStart"/>
      <w:r w:rsidR="001118A4" w:rsidRPr="001118A4">
        <w:rPr>
          <w:rFonts w:ascii="Arial" w:hAnsi="Arial" w:cs="Arial"/>
          <w:sz w:val="36"/>
          <w:szCs w:val="36"/>
          <w:shd w:val="clear" w:color="auto" w:fill="FFFFFF"/>
          <w:lang w:val="en-US"/>
        </w:rPr>
        <w:t>Usa</w:t>
      </w:r>
      <w:proofErr w:type="spellEnd"/>
      <w:r w:rsidR="001118A4" w:rsidRPr="001118A4">
        <w:rPr>
          <w:rFonts w:ascii="Arial" w:hAnsi="Arial" w:cs="Arial"/>
          <w:sz w:val="36"/>
          <w:szCs w:val="36"/>
          <w:shd w:val="clear" w:color="auto" w:fill="FFFFFF"/>
          <w:lang w:val="en-US"/>
        </w:rPr>
        <w:t>)</w:t>
      </w:r>
      <w:r w:rsidR="001C2229" w:rsidRPr="001118A4">
        <w:rPr>
          <w:rFonts w:ascii="Arial" w:hAnsi="Arial" w:cs="Arial"/>
          <w:sz w:val="24"/>
          <w:szCs w:val="24"/>
          <w:lang w:val="en-US"/>
        </w:rPr>
        <w:t xml:space="preserve">    </w:t>
      </w:r>
      <w:hyperlink r:id="rId55" w:history="1">
        <w:r w:rsidR="001118A4" w:rsidRPr="00A82F44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seu.on.worldcat.org/search?sortKey=LIBRARY&amp;databaseList=&amp;queryString=dislessia+e+riabilitazione&amp;changedFacet=format&amp;clusterResults=off&amp;scope=&amp;format=all&amp;database=all&amp;author=all&amp;year=all&amp;yearFrom=&amp;yearTo=&amp;language=all&amp;topic=all</w:t>
        </w:r>
      </w:hyperlink>
    </w:p>
    <w:p w:rsidR="001118A4" w:rsidRPr="001C2229" w:rsidRDefault="001118A4" w:rsidP="001C2229">
      <w:pPr>
        <w:shd w:val="clear" w:color="auto" w:fill="FFFFFF"/>
        <w:spacing w:before="100" w:beforeAutospacing="1" w:after="100" w:afterAutospacing="1" w:line="285" w:lineRule="atLeast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42545</wp:posOffset>
            </wp:positionV>
            <wp:extent cx="8530590" cy="4105275"/>
            <wp:effectExtent l="57150" t="38100" r="41910" b="28575"/>
            <wp:wrapNone/>
            <wp:docPr id="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b="26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0590" cy="4105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229" w:rsidRDefault="001C2229" w:rsidP="001C2229">
      <w:pPr>
        <w:tabs>
          <w:tab w:val="left" w:pos="6804"/>
        </w:tabs>
        <w:rPr>
          <w:rFonts w:ascii="Arial" w:hAnsi="Arial" w:cs="Arial"/>
          <w:b/>
          <w:sz w:val="36"/>
          <w:szCs w:val="36"/>
          <w:lang w:val="en-US"/>
        </w:rPr>
      </w:pPr>
    </w:p>
    <w:p w:rsidR="001C2229" w:rsidRDefault="001C2229" w:rsidP="001C2229">
      <w:pPr>
        <w:tabs>
          <w:tab w:val="left" w:pos="6804"/>
        </w:tabs>
        <w:rPr>
          <w:rFonts w:ascii="Arial" w:hAnsi="Arial" w:cs="Arial"/>
          <w:b/>
          <w:sz w:val="36"/>
          <w:szCs w:val="36"/>
          <w:lang w:val="en-US"/>
        </w:rPr>
      </w:pPr>
    </w:p>
    <w:p w:rsidR="001C2229" w:rsidRDefault="001C2229" w:rsidP="001C2229">
      <w:pPr>
        <w:tabs>
          <w:tab w:val="left" w:pos="6804"/>
        </w:tabs>
        <w:rPr>
          <w:rFonts w:ascii="Arial" w:hAnsi="Arial" w:cs="Arial"/>
          <w:b/>
          <w:sz w:val="36"/>
          <w:szCs w:val="36"/>
          <w:lang w:val="en-US"/>
        </w:rPr>
      </w:pPr>
    </w:p>
    <w:p w:rsidR="001C2229" w:rsidRDefault="001C2229" w:rsidP="001C2229">
      <w:pPr>
        <w:tabs>
          <w:tab w:val="left" w:pos="6804"/>
        </w:tabs>
        <w:rPr>
          <w:rFonts w:ascii="Arial" w:hAnsi="Arial" w:cs="Arial"/>
          <w:b/>
          <w:sz w:val="36"/>
          <w:szCs w:val="36"/>
          <w:lang w:val="en-US"/>
        </w:rPr>
      </w:pPr>
    </w:p>
    <w:p w:rsidR="001C2229" w:rsidRDefault="001C2229" w:rsidP="001C2229">
      <w:pPr>
        <w:tabs>
          <w:tab w:val="left" w:pos="6804"/>
        </w:tabs>
        <w:rPr>
          <w:rFonts w:ascii="Arial" w:hAnsi="Arial" w:cs="Arial"/>
          <w:b/>
          <w:sz w:val="36"/>
          <w:szCs w:val="36"/>
          <w:lang w:val="en-US"/>
        </w:rPr>
      </w:pPr>
    </w:p>
    <w:p w:rsidR="001C2229" w:rsidRPr="00947154" w:rsidRDefault="001C2229" w:rsidP="001C2229">
      <w:pPr>
        <w:tabs>
          <w:tab w:val="left" w:pos="6804"/>
        </w:tabs>
        <w:rPr>
          <w:rFonts w:ascii="Arial" w:hAnsi="Arial" w:cs="Arial"/>
          <w:b/>
          <w:sz w:val="36"/>
          <w:szCs w:val="36"/>
          <w:lang w:val="en-US"/>
        </w:rPr>
      </w:pPr>
      <w:r w:rsidRPr="00C14CB8">
        <w:rPr>
          <w:rFonts w:ascii="Arial" w:hAnsi="Arial" w:cs="Arial"/>
          <w:b/>
          <w:sz w:val="36"/>
          <w:szCs w:val="36"/>
          <w:lang w:val="en-US"/>
        </w:rPr>
        <w:t>10</w:t>
      </w:r>
      <w:r w:rsidRPr="00C14CB8">
        <w:rPr>
          <w:rFonts w:ascii="Arial" w:hAnsi="Arial" w:cs="Arial"/>
          <w:sz w:val="36"/>
          <w:szCs w:val="36"/>
          <w:lang w:val="en-US"/>
        </w:rPr>
        <w:t xml:space="preserve">             </w:t>
      </w:r>
      <w:hyperlink r:id="rId57" w:tgtFrame="_blank" w:tooltip="Florida State University Libraries" w:history="1">
        <w:r w:rsidRPr="00C14CB8">
          <w:rPr>
            <w:rStyle w:val="Collegamentoipertestuale"/>
            <w:rFonts w:ascii="Arial" w:hAnsi="Arial" w:cs="Arial"/>
            <w:b/>
            <w:bCs/>
            <w:sz w:val="36"/>
            <w:szCs w:val="36"/>
            <w:lang w:val="en-US"/>
          </w:rPr>
          <w:t>FLORIDA STATE UNIVERSITY LIBRARIES</w:t>
        </w:r>
      </w:hyperlink>
      <w:r w:rsidRPr="00C14CB8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Pr="00C14CB8">
        <w:rPr>
          <w:rFonts w:ascii="Arial" w:hAnsi="Arial" w:cs="Arial"/>
          <w:sz w:val="36"/>
          <w:szCs w:val="36"/>
          <w:lang w:val="en-US"/>
        </w:rPr>
        <w:t>Tallahassee, Florida, USA</w:t>
      </w:r>
    </w:p>
    <w:p w:rsidR="001C2229" w:rsidRPr="00347B3A" w:rsidRDefault="001C2229" w:rsidP="001C2229">
      <w:pPr>
        <w:tabs>
          <w:tab w:val="left" w:pos="6804"/>
        </w:tabs>
        <w:rPr>
          <w:lang w:val="en-US"/>
        </w:rPr>
      </w:pPr>
    </w:p>
    <w:p w:rsidR="001C2229" w:rsidRPr="00347B3A" w:rsidRDefault="001C2229" w:rsidP="001C2229">
      <w:pPr>
        <w:tabs>
          <w:tab w:val="left" w:pos="6804"/>
        </w:tabs>
        <w:rPr>
          <w:rFonts w:ascii="Arial" w:hAnsi="Arial" w:cs="Arial"/>
          <w:lang w:val="en-US"/>
        </w:rPr>
      </w:pPr>
    </w:p>
    <w:p w:rsidR="001C2229" w:rsidRPr="00347B3A" w:rsidRDefault="001C2229" w:rsidP="001C2229">
      <w:pPr>
        <w:tabs>
          <w:tab w:val="left" w:pos="6804"/>
        </w:tabs>
        <w:rPr>
          <w:rFonts w:ascii="Arial" w:hAnsi="Arial" w:cs="Arial"/>
          <w:b/>
          <w:lang w:val="en-US"/>
        </w:rPr>
      </w:pPr>
    </w:p>
    <w:p w:rsidR="001C2229" w:rsidRPr="00347B3A" w:rsidRDefault="001C2229" w:rsidP="001C2229">
      <w:pPr>
        <w:tabs>
          <w:tab w:val="left" w:pos="6804"/>
        </w:tabs>
        <w:rPr>
          <w:rFonts w:ascii="Arial" w:hAnsi="Arial" w:cs="Arial"/>
          <w:b/>
          <w:lang w:val="en-US"/>
        </w:rPr>
      </w:pPr>
    </w:p>
    <w:p w:rsidR="001C2229" w:rsidRPr="00347B3A" w:rsidRDefault="001C2229" w:rsidP="001C2229">
      <w:pPr>
        <w:tabs>
          <w:tab w:val="left" w:pos="6804"/>
        </w:tabs>
        <w:rPr>
          <w:rFonts w:ascii="Arial" w:hAnsi="Arial" w:cs="Arial"/>
          <w:b/>
          <w:lang w:val="en-US"/>
        </w:rPr>
      </w:pPr>
    </w:p>
    <w:p w:rsidR="001C2229" w:rsidRPr="00347B3A" w:rsidRDefault="001C2229" w:rsidP="001C2229">
      <w:pPr>
        <w:tabs>
          <w:tab w:val="left" w:pos="6804"/>
        </w:tabs>
        <w:rPr>
          <w:rFonts w:ascii="Arial" w:hAnsi="Arial" w:cs="Arial"/>
          <w:b/>
          <w:lang w:val="en-US"/>
        </w:rPr>
      </w:pPr>
    </w:p>
    <w:p w:rsidR="001C2229" w:rsidRPr="00347B3A" w:rsidRDefault="001C2229" w:rsidP="001C2229">
      <w:pPr>
        <w:tabs>
          <w:tab w:val="left" w:pos="6804"/>
        </w:tabs>
        <w:rPr>
          <w:rFonts w:ascii="Arial" w:hAnsi="Arial" w:cs="Arial"/>
          <w:b/>
          <w:lang w:val="en-US"/>
        </w:rPr>
      </w:pPr>
    </w:p>
    <w:p w:rsidR="001C2229" w:rsidRPr="00347B3A" w:rsidRDefault="001C2229" w:rsidP="001C2229">
      <w:pPr>
        <w:tabs>
          <w:tab w:val="left" w:pos="6804"/>
        </w:tabs>
        <w:rPr>
          <w:rFonts w:ascii="Arial" w:hAnsi="Arial" w:cs="Arial"/>
          <w:b/>
          <w:lang w:val="en-US"/>
        </w:rPr>
      </w:pPr>
    </w:p>
    <w:p w:rsidR="001C2229" w:rsidRPr="00347B3A" w:rsidRDefault="001C2229" w:rsidP="001C2229">
      <w:pPr>
        <w:tabs>
          <w:tab w:val="left" w:pos="6804"/>
        </w:tabs>
        <w:rPr>
          <w:rFonts w:ascii="Arial" w:hAnsi="Arial" w:cs="Arial"/>
          <w:b/>
          <w:lang w:val="en-US"/>
        </w:rPr>
      </w:pPr>
    </w:p>
    <w:p w:rsidR="001C2229" w:rsidRPr="00347B3A" w:rsidRDefault="001C2229" w:rsidP="001C2229">
      <w:pPr>
        <w:tabs>
          <w:tab w:val="left" w:pos="6804"/>
        </w:tabs>
        <w:rPr>
          <w:rFonts w:ascii="Arial" w:hAnsi="Arial" w:cs="Arial"/>
          <w:b/>
          <w:lang w:val="en-US"/>
        </w:rPr>
      </w:pPr>
    </w:p>
    <w:p w:rsidR="001C2229" w:rsidRPr="00347B3A" w:rsidRDefault="001C2229" w:rsidP="001C2229">
      <w:pPr>
        <w:tabs>
          <w:tab w:val="left" w:pos="6804"/>
        </w:tabs>
        <w:rPr>
          <w:rFonts w:ascii="Arial" w:hAnsi="Arial" w:cs="Arial"/>
          <w:b/>
          <w:lang w:val="en-US"/>
        </w:rPr>
      </w:pPr>
    </w:p>
    <w:p w:rsidR="005E1DAD" w:rsidRDefault="005E1DAD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5E1DAD" w:rsidRDefault="005E1DAD">
      <w:pPr>
        <w:rPr>
          <w:lang w:val="en-US"/>
        </w:rPr>
      </w:pPr>
    </w:p>
    <w:p w:rsidR="005E1DAD" w:rsidRPr="004502B8" w:rsidRDefault="005E1DAD">
      <w:pPr>
        <w:rPr>
          <w:lang w:val="en-US"/>
        </w:rPr>
      </w:pPr>
    </w:p>
    <w:sectPr w:rsidR="005E1DAD" w:rsidRPr="004502B8" w:rsidSect="00990E42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0549" w:rsidRDefault="00360549" w:rsidP="00972711">
      <w:pPr>
        <w:spacing w:line="240" w:lineRule="auto"/>
      </w:pPr>
      <w:r>
        <w:separator/>
      </w:r>
    </w:p>
  </w:endnote>
  <w:endnote w:type="continuationSeparator" w:id="0">
    <w:p w:rsidR="00360549" w:rsidRDefault="00360549" w:rsidP="0097271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0549" w:rsidRDefault="00360549" w:rsidP="00972711">
      <w:pPr>
        <w:spacing w:line="240" w:lineRule="auto"/>
      </w:pPr>
      <w:r>
        <w:separator/>
      </w:r>
    </w:p>
  </w:footnote>
  <w:footnote w:type="continuationSeparator" w:id="0">
    <w:p w:rsidR="00360549" w:rsidRDefault="00360549" w:rsidP="0097271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5A7F"/>
    <w:rsid w:val="00011122"/>
    <w:rsid w:val="000459B9"/>
    <w:rsid w:val="000D47FD"/>
    <w:rsid w:val="00107D21"/>
    <w:rsid w:val="001118A4"/>
    <w:rsid w:val="00123E5E"/>
    <w:rsid w:val="00133C13"/>
    <w:rsid w:val="001767AB"/>
    <w:rsid w:val="0018255F"/>
    <w:rsid w:val="00182E75"/>
    <w:rsid w:val="001C2229"/>
    <w:rsid w:val="001E04D5"/>
    <w:rsid w:val="001E1A83"/>
    <w:rsid w:val="001E1C65"/>
    <w:rsid w:val="001F013F"/>
    <w:rsid w:val="00223725"/>
    <w:rsid w:val="00233400"/>
    <w:rsid w:val="00247DA7"/>
    <w:rsid w:val="00275050"/>
    <w:rsid w:val="00295CFC"/>
    <w:rsid w:val="00306143"/>
    <w:rsid w:val="00360549"/>
    <w:rsid w:val="003B6B81"/>
    <w:rsid w:val="003E4023"/>
    <w:rsid w:val="004111B1"/>
    <w:rsid w:val="00421A77"/>
    <w:rsid w:val="00437BCF"/>
    <w:rsid w:val="004502B8"/>
    <w:rsid w:val="0048269E"/>
    <w:rsid w:val="004B1B2D"/>
    <w:rsid w:val="004B2CD2"/>
    <w:rsid w:val="004C7587"/>
    <w:rsid w:val="004F0DB4"/>
    <w:rsid w:val="00530BB9"/>
    <w:rsid w:val="00533B5C"/>
    <w:rsid w:val="00574D57"/>
    <w:rsid w:val="00575FFE"/>
    <w:rsid w:val="00587462"/>
    <w:rsid w:val="005A2C71"/>
    <w:rsid w:val="005E1DAD"/>
    <w:rsid w:val="005E6B33"/>
    <w:rsid w:val="006300CA"/>
    <w:rsid w:val="00636235"/>
    <w:rsid w:val="0065242B"/>
    <w:rsid w:val="006A70D3"/>
    <w:rsid w:val="006D498B"/>
    <w:rsid w:val="006E1159"/>
    <w:rsid w:val="00714B63"/>
    <w:rsid w:val="007437CA"/>
    <w:rsid w:val="00784527"/>
    <w:rsid w:val="00787B54"/>
    <w:rsid w:val="007B02EE"/>
    <w:rsid w:val="007C3618"/>
    <w:rsid w:val="007D2F17"/>
    <w:rsid w:val="007F1905"/>
    <w:rsid w:val="00847849"/>
    <w:rsid w:val="008535C3"/>
    <w:rsid w:val="00882011"/>
    <w:rsid w:val="008D706C"/>
    <w:rsid w:val="008F6088"/>
    <w:rsid w:val="00925143"/>
    <w:rsid w:val="00953B50"/>
    <w:rsid w:val="00972711"/>
    <w:rsid w:val="00990E42"/>
    <w:rsid w:val="00A3181C"/>
    <w:rsid w:val="00A73A03"/>
    <w:rsid w:val="00A763CD"/>
    <w:rsid w:val="00AB27E7"/>
    <w:rsid w:val="00AE4F33"/>
    <w:rsid w:val="00AF193F"/>
    <w:rsid w:val="00B074EA"/>
    <w:rsid w:val="00C17007"/>
    <w:rsid w:val="00C54521"/>
    <w:rsid w:val="00CB2BDA"/>
    <w:rsid w:val="00CC4545"/>
    <w:rsid w:val="00CD6FD3"/>
    <w:rsid w:val="00CF69AB"/>
    <w:rsid w:val="00D0510D"/>
    <w:rsid w:val="00D52FBB"/>
    <w:rsid w:val="00D57F6F"/>
    <w:rsid w:val="00DA491F"/>
    <w:rsid w:val="00DB6803"/>
    <w:rsid w:val="00DC29E5"/>
    <w:rsid w:val="00E14153"/>
    <w:rsid w:val="00E4715F"/>
    <w:rsid w:val="00E47C83"/>
    <w:rsid w:val="00E64CB0"/>
    <w:rsid w:val="00E95957"/>
    <w:rsid w:val="00EF4C53"/>
    <w:rsid w:val="00F25A7F"/>
    <w:rsid w:val="00F3246C"/>
    <w:rsid w:val="00F47236"/>
    <w:rsid w:val="00F86CE9"/>
    <w:rsid w:val="00F90E2D"/>
    <w:rsid w:val="00F9343C"/>
    <w:rsid w:val="00FE0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25A7F"/>
    <w:pPr>
      <w:spacing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AF193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AF193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outlineLvl w:val="3"/>
    </w:pPr>
    <w:rPr>
      <w:b/>
      <w:bCs/>
      <w:sz w:val="28"/>
      <w:szCs w:val="28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F25A7F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F25A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25A7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25A7F"/>
    <w:rPr>
      <w:rFonts w:ascii="Tahoma" w:eastAsia="Calibri" w:hAnsi="Tahoma" w:cs="Tahoma"/>
      <w:sz w:val="16"/>
      <w:szCs w:val="16"/>
      <w:lang w:eastAsia="en-US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72711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72711"/>
    <w:rPr>
      <w:rFonts w:ascii="Calibri" w:eastAsia="Calibri" w:hAnsi="Calibri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972711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72711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Carpredefinitoparagrafo"/>
    <w:rsid w:val="006A70D3"/>
  </w:style>
  <w:style w:type="character" w:customStyle="1" w:styleId="Titolo2Carattere">
    <w:name w:val="Titolo 2 Carattere"/>
    <w:basedOn w:val="Carpredefinitoparagrafo"/>
    <w:link w:val="Titolo2"/>
    <w:semiHidden/>
    <w:rsid w:val="00AF1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Titolo3Carattere">
    <w:name w:val="Titolo 3 Carattere"/>
    <w:basedOn w:val="Carpredefinitoparagrafo"/>
    <w:link w:val="Titolo3"/>
    <w:semiHidden/>
    <w:rsid w:val="00AF193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52FB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7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3451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1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87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879">
                          <w:marLeft w:val="0"/>
                          <w:marRight w:val="0"/>
                          <w:marTop w:val="0"/>
                          <w:marBottom w:val="3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57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690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aylor.summon.serialssolutions.com/?" TargetMode="External"/><Relationship Id="rId18" Type="http://schemas.openxmlformats.org/officeDocument/2006/relationships/hyperlink" Target="http://library.utpb.edu/" TargetMode="External"/><Relationship Id="rId26" Type="http://schemas.openxmlformats.org/officeDocument/2006/relationships/image" Target="media/image7.png"/><Relationship Id="rId39" Type="http://schemas.openxmlformats.org/officeDocument/2006/relationships/hyperlink" Target="http://lib.utsa.edu/" TargetMode="External"/><Relationship Id="rId21" Type="http://schemas.openxmlformats.org/officeDocument/2006/relationships/hyperlink" Target="http://library.tamiu.edu/" TargetMode="External"/><Relationship Id="rId34" Type="http://schemas.openxmlformats.org/officeDocument/2006/relationships/hyperlink" Target="http://eds.b.ebscohost.com/eds/resultsadvanced?vid=5&amp;sid=e9414ffd-c71c-4676-a1a8-8fc1f72cb03a%40sessionmgr101&amp;bquery=(dislessia+AND+e+AND+riabilitazione)&amp;bdata=JnR5cGU9MSZzaXRlPWVkcy1saXZlJnNjb3BlPXNpdGU%3d" TargetMode="External"/><Relationship Id="rId42" Type="http://schemas.openxmlformats.org/officeDocument/2006/relationships/hyperlink" Target="http://www.lib.utexas.edu/" TargetMode="External"/><Relationship Id="rId47" Type="http://schemas.openxmlformats.org/officeDocument/2006/relationships/image" Target="media/image14.png"/><Relationship Id="rId50" Type="http://schemas.openxmlformats.org/officeDocument/2006/relationships/image" Target="media/image15.png"/><Relationship Id="rId55" Type="http://schemas.openxmlformats.org/officeDocument/2006/relationships/hyperlink" Target="https://seu.on.worldcat.org/search?sortKey=LIBRARY&amp;databaseList=&amp;queryString=dislessia+e+riabilitazione&amp;changedFacet=format&amp;clusterResults=off&amp;scope=&amp;format=all&amp;database=all&amp;author=all&amp;year=all&amp;yearFrom=&amp;yearTo=&amp;language=all&amp;topic=all" TargetMode="External"/><Relationship Id="rId7" Type="http://schemas.openxmlformats.org/officeDocument/2006/relationships/hyperlink" Target="http://tmclibrary.summon.serialssolutions.com/search?s.q=dislessia+e+riabilitazione" TargetMode="External"/><Relationship Id="rId12" Type="http://schemas.openxmlformats.org/officeDocument/2006/relationships/hyperlink" Target="http://www.baylor.edu/lib/?_buref=661-48570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utmblibrary.summon.serialssolutions.com/?q=dislessia+e+riabilitazione&amp;myinst=UT+Medical+Branch+Library&amp;fvf=ContentType%2CBook+Review%2Ct&amp;fvf=ContentType%2CNewspaper+Article%2Ct&amp;fvf=Language%2CEnglish&amp;keep_r=true" TargetMode="External"/><Relationship Id="rId33" Type="http://schemas.openxmlformats.org/officeDocument/2006/relationships/hyperlink" Target="http://library.stmarytx.edu/" TargetMode="External"/><Relationship Id="rId38" Type="http://schemas.openxmlformats.org/officeDocument/2006/relationships/image" Target="media/image11.png"/><Relationship Id="rId46" Type="http://schemas.openxmlformats.org/officeDocument/2006/relationships/hyperlink" Target="https://tamiu.on.worldcat.org/search?sortKey=LIBRARY&amp;databaseList=2572%2C2264%2C2274%2C2263%2C2262%2C1271%2C2261%2C2260%2C2281%2C2328%2C1931%2C1875%2C2623%2C2237%2C2259%2C1697%2C2267%2C3201%2C2277%2C239%2C1708%2C638%2C1738%2C1847&amp;queryString=dislessia+e+riabilitazione&amp;changedFacet=author&amp;scope=&amp;format=all&amp;database=all&amp;author=Carrella%2C+Domenico&amp;year=all&amp;yearFrom=&amp;yearTo=&amp;language=all&amp;topic=all" TargetMode="External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universityofstthomas.on.worldcat.org/search?sortKey=LIBRARY&amp;databaseList=&amp;queryString=dislessia+e+riabilitazione&amp;changedFacet=author&amp;clusterResults=off&amp;scope=&amp;format=all&amp;database=all&amp;author=Carrella%2C+Domenico&amp;year=all&amp;yearFrom=&amp;yearTo=&amp;language=all&amp;topic=all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8.png"/><Relationship Id="rId41" Type="http://schemas.openxmlformats.org/officeDocument/2006/relationships/image" Target="media/image12.png"/><Relationship Id="rId54" Type="http://schemas.openxmlformats.org/officeDocument/2006/relationships/hyperlink" Target="http://library.seu.edu/seuace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library.tmc.edu/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://ar.utmb.edu/ar/library/tabid/155/default.aspx" TargetMode="External"/><Relationship Id="rId32" Type="http://schemas.openxmlformats.org/officeDocument/2006/relationships/image" Target="media/image9.png"/><Relationship Id="rId37" Type="http://schemas.openxmlformats.org/officeDocument/2006/relationships/hyperlink" Target="http://uta.summon.serialssolutions.com/search?q=dislessia+e+riabilitazione" TargetMode="External"/><Relationship Id="rId40" Type="http://schemas.openxmlformats.org/officeDocument/2006/relationships/hyperlink" Target="https://utsa.summon.serialssolutions.com/?s.q=dislessia+e+riabilitazione&amp;q=&amp;s.fvf%5B%5D=ContentType%2CNewspaper+Article%2Ct&amp;s.fvf%5B%5D=ContentType%2CBook+Review%2Ct" TargetMode="External"/><Relationship Id="rId45" Type="http://schemas.openxmlformats.org/officeDocument/2006/relationships/hyperlink" Target="https://lib.utsa.edu/" TargetMode="External"/><Relationship Id="rId53" Type="http://schemas.openxmlformats.org/officeDocument/2006/relationships/image" Target="media/image16.pn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://www.stthom.edu/library_research/index.aqf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paclibrary.on.worldcat.org/search?sortKey=LIBRARY&amp;databaseList=&amp;queryString=dislessia+e+riabilitazione&amp;changedFacet=author&amp;clusterResults=off&amp;scope=&amp;format=all&amp;database=all&amp;author=Carrella%2C+Domenico&amp;year=all&amp;yearFrom=&amp;yearTo=&amp;language=all&amp;topic=all" TargetMode="External"/><Relationship Id="rId36" Type="http://schemas.openxmlformats.org/officeDocument/2006/relationships/hyperlink" Target="http://www.uta.edu/library/" TargetMode="External"/><Relationship Id="rId49" Type="http://schemas.openxmlformats.org/officeDocument/2006/relationships/hyperlink" Target="https://utexas.summon.serialssolutions.com/search?s.q=dislessia+e+riabilitazione" TargetMode="External"/><Relationship Id="rId57" Type="http://schemas.openxmlformats.org/officeDocument/2006/relationships/hyperlink" Target="http://www.lib.fsu.edu/" TargetMode="External"/><Relationship Id="rId10" Type="http://schemas.openxmlformats.org/officeDocument/2006/relationships/hyperlink" Target="https://southwestern.worldcat.org/search?q=kf%3Adislessia+e+riabilitazione&amp;dblist=638&amp;se=%24d&amp;sd=desc&amp;fq=ap%3A%22carrella%2C+domenico%22&amp;qt=facet_ap%3A" TargetMode="External"/><Relationship Id="rId19" Type="http://schemas.openxmlformats.org/officeDocument/2006/relationships/hyperlink" Target="http://utpb.summon.serialssolutions.com/?s.q=dislessia+e+riabilitazione&amp;keep_r=true" TargetMode="External"/><Relationship Id="rId31" Type="http://schemas.openxmlformats.org/officeDocument/2006/relationships/hyperlink" Target="https://kilgore.on.worldcat.org/search?sortKey=LIBRARY&amp;databaseList=&amp;queryString=dislessia+e+riabilitazione&amp;changedFacet=author&amp;scope=&amp;format=all&amp;database=all&amp;author=Carrella%2C+Domenico&amp;year=all&amp;yearFrom=&amp;yearTo=&amp;language=all&amp;topic=all" TargetMode="External"/><Relationship Id="rId44" Type="http://schemas.openxmlformats.org/officeDocument/2006/relationships/image" Target="media/image13.png"/><Relationship Id="rId52" Type="http://schemas.openxmlformats.org/officeDocument/2006/relationships/hyperlink" Target="http://uta.summon.serialssolutions.com/search?q=dislessia+e+riabilitazione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southwestern.edu/library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tamiu.on.worldcat.org/search?sortKey=LIBRARY&amp;databaseList=2572%2C2264%2C2274%2C2263%2C2262%2C1271%2C2261%2C2260%2C2281%2C2328%2C1931%2C1875%2C2623%2C2237%2C2259%2C1697%2C2267%2C3201%2C2277%2C239%2C1708%2C638%2C1738%2C1847&amp;queryString=dislessia+e+riabilitazione&amp;changedFacet=author&amp;scope=&amp;format=all&amp;database=all&amp;author=Carrella%2C+Domenico&amp;year=all&amp;yearFrom=&amp;yearTo=&amp;language=all&amp;topic=all" TargetMode="External"/><Relationship Id="rId27" Type="http://schemas.openxmlformats.org/officeDocument/2006/relationships/hyperlink" Target="http://www.alamo.edu/pac/library/" TargetMode="External"/><Relationship Id="rId30" Type="http://schemas.openxmlformats.org/officeDocument/2006/relationships/hyperlink" Target="http://library.kilgore.edu/library/" TargetMode="External"/><Relationship Id="rId35" Type="http://schemas.openxmlformats.org/officeDocument/2006/relationships/image" Target="media/image10.png"/><Relationship Id="rId43" Type="http://schemas.openxmlformats.org/officeDocument/2006/relationships/hyperlink" Target="https://utexas.summon.serialssolutions.com/search?s.q=dislessia+e+riabilitazione" TargetMode="External"/><Relationship Id="rId48" Type="http://schemas.openxmlformats.org/officeDocument/2006/relationships/hyperlink" Target="https://lib.utexas.edu/" TargetMode="External"/><Relationship Id="rId56" Type="http://schemas.openxmlformats.org/officeDocument/2006/relationships/image" Target="media/image17.png"/><Relationship Id="rId8" Type="http://schemas.openxmlformats.org/officeDocument/2006/relationships/image" Target="media/image1.png"/><Relationship Id="rId51" Type="http://schemas.openxmlformats.org/officeDocument/2006/relationships/hyperlink" Target="http://library.uta.edu/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20</Pages>
  <Words>1627</Words>
  <Characters>9279</Characters>
  <Application>Microsoft Office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10885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Carrella</dc:creator>
  <cp:keywords/>
  <dc:description/>
  <cp:lastModifiedBy>Domenico Carrella</cp:lastModifiedBy>
  <cp:revision>16</cp:revision>
  <cp:lastPrinted>2017-08-17T12:11:00Z</cp:lastPrinted>
  <dcterms:created xsi:type="dcterms:W3CDTF">2017-08-17T09:58:00Z</dcterms:created>
  <dcterms:modified xsi:type="dcterms:W3CDTF">2018-03-24T13:09:00Z</dcterms:modified>
</cp:coreProperties>
</file>